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5B" w:rsidRDefault="00924C2E">
      <w:pPr>
        <w:pBdr>
          <w:top w:val="nil"/>
          <w:left w:val="nil"/>
          <w:bottom w:val="nil"/>
          <w:right w:val="nil"/>
          <w:between w:val="nil"/>
        </w:pBdr>
        <w:tabs>
          <w:tab w:val="left" w:pos="708"/>
        </w:tabs>
        <w:rPr>
          <w:rFonts w:ascii="Arial" w:eastAsia="Arial" w:hAnsi="Arial" w:cs="Arial"/>
          <w:color w:val="000000"/>
          <w:sz w:val="36"/>
          <w:szCs w:val="36"/>
        </w:rPr>
      </w:pPr>
      <w:r>
        <w:rPr>
          <w:rFonts w:ascii="Arial" w:eastAsia="Arial" w:hAnsi="Arial" w:cs="Arial"/>
          <w:noProof/>
          <w:color w:val="000000"/>
          <w:sz w:val="36"/>
          <w:szCs w:val="36"/>
        </w:rPr>
        <w:drawing>
          <wp:inline distT="0" distB="0" distL="0" distR="0">
            <wp:extent cx="1588312" cy="59984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cstate="print"/>
                    <a:srcRect l="4405" t="36814" r="68005"/>
                    <a:stretch>
                      <a:fillRect/>
                    </a:stretch>
                  </pic:blipFill>
                  <pic:spPr>
                    <a:xfrm>
                      <a:off x="0" y="0"/>
                      <a:ext cx="1588312" cy="599843"/>
                    </a:xfrm>
                    <a:prstGeom prst="rect">
                      <a:avLst/>
                    </a:prstGeom>
                    <a:ln/>
                  </pic:spPr>
                </pic:pic>
              </a:graphicData>
            </a:graphic>
          </wp:inline>
        </w:drawing>
      </w:r>
      <w:r w:rsidR="00B4375A" w:rsidRPr="00B4375A">
        <w:rPr>
          <w:noProof/>
        </w:rPr>
        <w:pict>
          <v:shapetype id="_x0000_t32" coordsize="21600,21600" o:spt="32" o:oned="t" path="m,l21600,21600e" filled="f">
            <v:path arrowok="t" fillok="f" o:connecttype="none"/>
            <o:lock v:ext="edit" shapetype="t"/>
          </v:shapetype>
          <v:shape id="Rechte verbindingslijn met pijl 2" o:spid="_x0000_s1026" type="#_x0000_t32" style="position:absolute;margin-left:-36pt;margin-top:-17.6pt;width:540pt;height:1pt;z-index:251658240;visibility:visible;mso-wrap-distance-top:-1e-4mm;mso-wrap-distance-bottom:-1e-4mm;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mc8AEAAMkDAAAOAAAAZHJzL2Uyb0RvYy54bWysU8mO2zAMvRfoPwi6N3ZSZCZjxJlD0uml&#10;aIMuH6BosTWQKEHUxMnfl1LSmS6XoqgPMiWRj4+P1Pr+5B076oQ2QM/ns5YzDTIoC0PPv319eLPi&#10;DLMAJVwA3fOzRn6/ef1qPcVOL8IYnNKJEQhgN8WejznHrmlQjtoLnIWogS5NSF5k2qahUUlMhO5d&#10;s2jbm2YKScUUpEak093lkm8qvjFa5k/GoM7M9Zy45bqmuh7K2mzWohuSiKOVVxriH1h4YYGSPkPt&#10;RBbsKdk/oLyVKWAweSaDb4IxVupaA1Uzb3+r5ssooq61kDgYn2XC/wcrPx73iVnV8wVnIDy16LOW&#10;Y9alqQcLpZHo7CMwTyJG++jYoog2Rewodgv7dN1h3KeiwMkkX/5UGzvRSNzNb9uWpD/3/O3tisyr&#10;6PqUmSSHm9WynHImyaPeNS8gMWF+r4Nnxeg55iTsMOZtAKDWhjSvoovjB8xEgwJ/BBQGEB6sc7XD&#10;DtjU87vlYkl5BM2ZcSKT6SNVjjBUGAzOqhJSgjENh61L7CjK5NSv1E0pfnEr+XYCx4tfvbrMVApP&#10;oGruUQv1DhTL50jqAj0DXsh4rThzml5NsapnFtb9jSeRcEBcShMushfrENS5dqOe07xUttfZLgP5&#10;875Gv7zAzXcAAAD//wMAUEsDBBQABgAIAAAAIQDcmwO34AAAAAwBAAAPAAAAZHJzL2Rvd25yZXYu&#10;eG1sTI9BT8MwDIXvSPyHyEhc0JYs02B0TacJiQNHtklcs9ZrC41TNela9utxT+xmPz89fy/djq4R&#10;F+xC7cnAYq5AIOW+qKk0cDy8z9YgQrRU2MYTGvjFANvs/i61SeEH+sTLPpaCQygk1kAVY5tIGfIK&#10;nQ1z3yLx7ew7ZyOvXSmLzg4c7hqplXqWztbEHyrb4luF+c++dwYw9KuF2r268vhxHZ6+9PV7aA/G&#10;PD6Muw2IiGP8N8OEz+iQMdPJ91QE0RiYvWjuEnlYrjSIyaHUmqXTJC01yCyVtyWyPwAAAP//AwBQ&#10;SwECLQAUAAYACAAAACEAtoM4kv4AAADhAQAAEwAAAAAAAAAAAAAAAAAAAAAAW0NvbnRlbnRfVHlw&#10;ZXNdLnhtbFBLAQItABQABgAIAAAAIQA4/SH/1gAAAJQBAAALAAAAAAAAAAAAAAAAAC8BAABfcmVs&#10;cy8ucmVsc1BLAQItABQABgAIAAAAIQDmDwmc8AEAAMkDAAAOAAAAAAAAAAAAAAAAAC4CAABkcnMv&#10;ZTJvRG9jLnhtbFBLAQItABQABgAIAAAAIQDcmwO34AAAAAwBAAAPAAAAAAAAAAAAAAAAAEoEAABk&#10;cnMvZG93bnJldi54bWxQSwUGAAAAAAQABADzAAAAVwUAAAAA&#10;">
            <w10:wrap anchorx="margin"/>
          </v:shape>
        </w:pict>
      </w:r>
    </w:p>
    <w:p w:rsidR="00F7105B" w:rsidRDefault="00F7105B">
      <w:pPr>
        <w:rPr>
          <w:rFonts w:ascii="Arial" w:eastAsia="Arial" w:hAnsi="Arial" w:cs="Arial"/>
          <w:b/>
        </w:rPr>
      </w:pPr>
    </w:p>
    <w:p w:rsidR="00F7105B" w:rsidRDefault="00924C2E">
      <w:pPr>
        <w:rPr>
          <w:rFonts w:ascii="Arial" w:eastAsia="Arial" w:hAnsi="Arial" w:cs="Arial"/>
          <w:b/>
          <w:sz w:val="36"/>
          <w:szCs w:val="36"/>
        </w:rPr>
      </w:pPr>
      <w:r>
        <w:rPr>
          <w:rFonts w:ascii="Arial" w:eastAsia="Arial" w:hAnsi="Arial" w:cs="Arial"/>
          <w:b/>
          <w:sz w:val="36"/>
          <w:szCs w:val="36"/>
        </w:rPr>
        <w:t>Medezeggenschapsraad</w:t>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p>
    <w:p w:rsidR="00F7105B" w:rsidRDefault="00924C2E">
      <w:pPr>
        <w:rPr>
          <w:rFonts w:ascii="Arial" w:eastAsia="Arial" w:hAnsi="Arial" w:cs="Arial"/>
          <w:b/>
        </w:rPr>
      </w:pPr>
      <w:r>
        <w:rPr>
          <w:rFonts w:ascii="Arial" w:eastAsia="Arial" w:hAnsi="Arial" w:cs="Arial"/>
          <w:b/>
          <w:sz w:val="36"/>
          <w:szCs w:val="36"/>
        </w:rPr>
        <w:t xml:space="preserve">Besluitenlijst </w:t>
      </w:r>
      <w:r w:rsidR="0039092C">
        <w:rPr>
          <w:rFonts w:ascii="Arial" w:eastAsia="Arial" w:hAnsi="Arial" w:cs="Arial"/>
          <w:b/>
        </w:rPr>
        <w:t>2018-2019 nr. 03</w:t>
      </w:r>
    </w:p>
    <w:p w:rsidR="00F7105B" w:rsidRDefault="00924C2E">
      <w:pPr>
        <w:rPr>
          <w:rFonts w:ascii="Arial" w:eastAsia="Arial" w:hAnsi="Arial" w:cs="Arial"/>
          <w:i/>
          <w:sz w:val="32"/>
          <w:szCs w:val="32"/>
        </w:rPr>
      </w:pPr>
      <w:r>
        <w:rPr>
          <w:rFonts w:ascii="Arial" w:eastAsia="Arial" w:hAnsi="Arial" w:cs="Arial"/>
          <w:i/>
        </w:rPr>
        <w:t>(Te lezen in combinatie</w:t>
      </w:r>
      <w:r w:rsidR="0039092C">
        <w:rPr>
          <w:rFonts w:ascii="Arial" w:eastAsia="Arial" w:hAnsi="Arial" w:cs="Arial"/>
          <w:i/>
        </w:rPr>
        <w:t xml:space="preserve"> met de agenda van vergadering 3</w:t>
      </w:r>
      <w:r>
        <w:rPr>
          <w:rFonts w:ascii="Arial" w:eastAsia="Arial" w:hAnsi="Arial" w:cs="Arial"/>
          <w:i/>
        </w:rPr>
        <w:t>)</w:t>
      </w:r>
    </w:p>
    <w:p w:rsidR="00F7105B" w:rsidRDefault="00B4375A">
      <w:pPr>
        <w:rPr>
          <w:rFonts w:ascii="Arial" w:eastAsia="Arial" w:hAnsi="Arial" w:cs="Arial"/>
          <w:b/>
          <w:sz w:val="32"/>
          <w:szCs w:val="32"/>
        </w:rPr>
      </w:pPr>
      <w:r w:rsidRPr="00B4375A">
        <w:rPr>
          <w:noProof/>
        </w:rPr>
        <w:pict>
          <v:shape id="Rechte verbindingslijn met pijl 1" o:spid="_x0000_s1027" type="#_x0000_t32" style="position:absolute;margin-left:-36pt;margin-top:12.4pt;width:540pt;height:1pt;z-index:251659264;visibility:visible;mso-wrap-distance-top:-1e-4mm;mso-wrap-distance-bottom:-1e-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z7gEAAMkDAAAOAAAAZHJzL2Uyb0RvYy54bWysU8mO2zAMvRfoPwi6N3ZSZCZjxJlD0uml&#10;aIMuH6BosTXQBlITJ39fSklnulyKoj7IlEQ+Pj5S6/uTd+yoAW0MPZ/PWs50kFHZMPT829eHNyvO&#10;MIughItB9/yskd9vXr9aT6nTizhGpzQwAgnYTannY86paxqUo/YCZzHpQJcmgheZtjA0CsRE6N41&#10;i7a9aaYIKkGUGpFOd5dLvqn4xmiZPxmDOjPXc+KW6wp1PZS12axFN4BIo5VXGuIfWHhhAyV9htqJ&#10;LNgT2D+gvJUQMZo8k9E30Rgrda2Bqpm3v1XzZRRJ11pIHEzPMuH/g5Ufj3tgVlHvOAvCU4s+azlm&#10;XZp6sKE0Ep19DMyTiMk+OjYvok0JO4rdhj1cd5j2UBQ4GfDlT7WxE8HezW/blqQ/9/zt7YrMq+j6&#10;lJkkh5vVspxyJsmj3jUvIAkwv9fRs2L0HDMIO4x5G0Og1kaYV9HF8QNmokGBPwIKgxAfrHO1wy6w&#10;qed3y8WS8giaM+NEJtMnqhzDUGEwOqtKSAlGGA5bB+woyuTUr9RNKX5xK/l2AseLX726zBTEp6Bq&#10;7lEL9S4ols+J1A30DHgh47XizGl6NcWqnllY9zeeRMIF4lKacJG9WIeozrUb9ZzmpbK9znYZyJ/3&#10;NfrlBW6+AwAA//8DAFBLAwQUAAYACAAAACEAC4af5d4AAAAKAQAADwAAAGRycy9kb3ducmV2Lnht&#10;bEyPwU7DMBBE70j9B2sr9YJauxGUEOJUVSUOHGkrcXXjJQnE6yh2mtCvZ3uC486OZubl28m14oJ9&#10;aDxpWK8UCKTS24YqDafj6zIFEaIha1pPqOEHA2yL2V1uMutHesfLIVaCQyhkRkMdY5dJGcoanQkr&#10;3yHx79P3zkQ++0ra3owc7lqZKLWRzjTEDbXpcF9j+X0YnAYMw+Na7Z5ddXq7jvcfyfVr7I5aL+bT&#10;7gVExCn+meE2n6dDwZvOfiAbRKth+ZQwS9SQPDDCzaBUysqZlU0Kssjlf4TiFwAA//8DAFBLAQIt&#10;ABQABgAIAAAAIQC2gziS/gAAAOEBAAATAAAAAAAAAAAAAAAAAAAAAABbQ29udGVudF9UeXBlc10u&#10;eG1sUEsBAi0AFAAGAAgAAAAhADj9If/WAAAAlAEAAAsAAAAAAAAAAAAAAAAALwEAAF9yZWxzLy5y&#10;ZWxzUEsBAi0AFAAGAAgAAAAhAFT7BjPuAQAAyQMAAA4AAAAAAAAAAAAAAAAALgIAAGRycy9lMm9E&#10;b2MueG1sUEsBAi0AFAAGAAgAAAAhAAuGn+XeAAAACgEAAA8AAAAAAAAAAAAAAAAASAQAAGRycy9k&#10;b3ducmV2LnhtbFBLBQYAAAAABAAEAPMAAABTBQAAAAA=&#10;">
            <w10:wrap anchorx="margin"/>
          </v:shape>
        </w:pict>
      </w:r>
    </w:p>
    <w:p w:rsidR="00F7105B" w:rsidRDefault="0039092C">
      <w:pPr>
        <w:pStyle w:val="Kop1"/>
      </w:pPr>
      <w:r>
        <w:t>21-11</w:t>
      </w:r>
      <w:r w:rsidR="00924C2E">
        <w:t xml:space="preserve">-2018 MR </w:t>
      </w:r>
    </w:p>
    <w:p w:rsidR="00F7105B" w:rsidRDefault="00F7105B">
      <w:pPr>
        <w:rPr>
          <w:rFonts w:ascii="Arial" w:eastAsia="Arial" w:hAnsi="Arial" w:cs="Arial"/>
          <w:b/>
          <w:sz w:val="20"/>
          <w:szCs w:val="20"/>
        </w:rPr>
      </w:pP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 xml:space="preserve">Aanwezig personeel: </w:t>
      </w:r>
      <w:r>
        <w:rPr>
          <w:rFonts w:ascii="Arial" w:eastAsia="Arial" w:hAnsi="Arial" w:cs="Arial"/>
          <w:sz w:val="20"/>
          <w:szCs w:val="20"/>
        </w:rPr>
        <w:tab/>
        <w:t>Carl Kasten (voorzitter), King Ling</w:t>
      </w:r>
      <w:r w:rsidR="008C63E7">
        <w:rPr>
          <w:rFonts w:ascii="Arial" w:eastAsia="Arial" w:hAnsi="Arial" w:cs="Arial"/>
          <w:sz w:val="20"/>
          <w:szCs w:val="20"/>
        </w:rPr>
        <w:t>, Sethies Bharatsingh, Marinda van Dorst</w:t>
      </w:r>
      <w:r w:rsidR="006E7A90">
        <w:rPr>
          <w:rFonts w:ascii="Arial" w:eastAsia="Arial" w:hAnsi="Arial" w:cs="Arial"/>
          <w:sz w:val="20"/>
          <w:szCs w:val="20"/>
        </w:rPr>
        <w:t>, Merijn Smit (secretaris)</w:t>
      </w:r>
      <w:r w:rsidR="00AD62C6">
        <w:rPr>
          <w:rFonts w:ascii="Arial" w:eastAsia="Arial" w:hAnsi="Arial" w:cs="Arial"/>
          <w:sz w:val="20"/>
          <w:szCs w:val="20"/>
        </w:rPr>
        <w:t>.</w:t>
      </w: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 xml:space="preserve">Afwezig personeel: </w:t>
      </w:r>
      <w:r>
        <w:rPr>
          <w:rFonts w:ascii="Arial" w:eastAsia="Arial" w:hAnsi="Arial" w:cs="Arial"/>
          <w:sz w:val="20"/>
          <w:szCs w:val="20"/>
        </w:rPr>
        <w:tab/>
      </w:r>
      <w:r w:rsidR="0072456B">
        <w:rPr>
          <w:rFonts w:ascii="Arial" w:eastAsia="Arial" w:hAnsi="Arial" w:cs="Arial"/>
          <w:sz w:val="20"/>
          <w:szCs w:val="20"/>
        </w:rPr>
        <w:t>Paul Regeer (mk)</w:t>
      </w:r>
    </w:p>
    <w:p w:rsidR="00F7105B" w:rsidRDefault="00924C2E">
      <w:pPr>
        <w:tabs>
          <w:tab w:val="left" w:pos="2268"/>
        </w:tabs>
        <w:rPr>
          <w:rFonts w:ascii="Arial" w:eastAsia="Arial" w:hAnsi="Arial" w:cs="Arial"/>
          <w:sz w:val="20"/>
          <w:szCs w:val="20"/>
        </w:rPr>
      </w:pPr>
      <w:r>
        <w:rPr>
          <w:rFonts w:ascii="Arial" w:eastAsia="Arial" w:hAnsi="Arial" w:cs="Arial"/>
          <w:sz w:val="20"/>
          <w:szCs w:val="20"/>
        </w:rPr>
        <w:t>Aanwezig ouders:</w:t>
      </w:r>
      <w:r>
        <w:rPr>
          <w:rFonts w:ascii="Arial" w:eastAsia="Arial" w:hAnsi="Arial" w:cs="Arial"/>
          <w:sz w:val="20"/>
          <w:szCs w:val="20"/>
        </w:rPr>
        <w:tab/>
      </w:r>
      <w:r w:rsidR="00B94C1E">
        <w:rPr>
          <w:rFonts w:ascii="Arial" w:eastAsia="Arial" w:hAnsi="Arial" w:cs="Arial"/>
          <w:sz w:val="20"/>
          <w:szCs w:val="20"/>
        </w:rPr>
        <w:t xml:space="preserve">Annemarie </w:t>
      </w:r>
      <w:r w:rsidR="00825AD5">
        <w:rPr>
          <w:rFonts w:ascii="Helvetica" w:hAnsi="Helvetica" w:cs="Helvetica"/>
          <w:color w:val="202124"/>
          <w:sz w:val="19"/>
          <w:szCs w:val="19"/>
          <w:shd w:val="clear" w:color="auto" w:fill="FFFFFF"/>
        </w:rPr>
        <w:t>Quadvlieg</w:t>
      </w:r>
      <w:r>
        <w:rPr>
          <w:rFonts w:ascii="Arial" w:eastAsia="Arial" w:hAnsi="Arial" w:cs="Arial"/>
          <w:sz w:val="20"/>
          <w:szCs w:val="20"/>
        </w:rPr>
        <w:t>,</w:t>
      </w:r>
      <w:r w:rsidR="008C63E7" w:rsidRPr="008C63E7">
        <w:rPr>
          <w:rFonts w:ascii="Helvetica" w:hAnsi="Helvetica" w:cs="Helvetica"/>
          <w:color w:val="202124"/>
          <w:sz w:val="19"/>
          <w:szCs w:val="19"/>
          <w:shd w:val="clear" w:color="auto" w:fill="FFFFFF"/>
        </w:rPr>
        <w:t xml:space="preserve"> </w:t>
      </w:r>
      <w:r w:rsidR="008C63E7">
        <w:rPr>
          <w:rFonts w:ascii="Helvetica" w:hAnsi="Helvetica" w:cs="Helvetica"/>
          <w:color w:val="202124"/>
          <w:sz w:val="19"/>
          <w:szCs w:val="19"/>
          <w:shd w:val="clear" w:color="auto" w:fill="FFFFFF"/>
        </w:rPr>
        <w:t>André Stroop</w:t>
      </w:r>
      <w:r>
        <w:rPr>
          <w:rFonts w:ascii="Arial" w:eastAsia="Arial" w:hAnsi="Arial" w:cs="Arial"/>
          <w:sz w:val="20"/>
          <w:szCs w:val="20"/>
        </w:rPr>
        <w:t>.</w:t>
      </w:r>
    </w:p>
    <w:p w:rsidR="00737CBC" w:rsidRDefault="0072456B" w:rsidP="00737CBC">
      <w:pPr>
        <w:tabs>
          <w:tab w:val="left" w:pos="2268"/>
        </w:tabs>
        <w:ind w:left="2268" w:hanging="2268"/>
        <w:rPr>
          <w:rFonts w:ascii="Arial" w:eastAsia="Arial" w:hAnsi="Arial" w:cs="Arial"/>
          <w:sz w:val="20"/>
          <w:szCs w:val="20"/>
        </w:rPr>
      </w:pPr>
      <w:r>
        <w:rPr>
          <w:rFonts w:ascii="Arial" w:eastAsia="Arial" w:hAnsi="Arial" w:cs="Arial"/>
          <w:sz w:val="20"/>
          <w:szCs w:val="20"/>
        </w:rPr>
        <w:t xml:space="preserve">Afwezig ouders: </w:t>
      </w:r>
      <w:r>
        <w:rPr>
          <w:rFonts w:ascii="Arial" w:eastAsia="Arial" w:hAnsi="Arial" w:cs="Arial"/>
          <w:sz w:val="20"/>
          <w:szCs w:val="20"/>
        </w:rPr>
        <w:tab/>
        <w:t>Mariëlle Bevers (mk)</w:t>
      </w:r>
    </w:p>
    <w:p w:rsidR="00F7105B" w:rsidRDefault="00924C2E">
      <w:pPr>
        <w:tabs>
          <w:tab w:val="left" w:pos="2268"/>
        </w:tabs>
        <w:rPr>
          <w:rFonts w:ascii="Arial" w:eastAsia="Arial" w:hAnsi="Arial" w:cs="Arial"/>
          <w:sz w:val="20"/>
          <w:szCs w:val="20"/>
        </w:rPr>
      </w:pPr>
      <w:r>
        <w:rPr>
          <w:rFonts w:ascii="Arial" w:eastAsia="Arial" w:hAnsi="Arial" w:cs="Arial"/>
          <w:sz w:val="20"/>
          <w:szCs w:val="20"/>
        </w:rPr>
        <w:t xml:space="preserve">Aanwezig leerlingen: </w:t>
      </w:r>
      <w:r>
        <w:rPr>
          <w:rFonts w:ascii="Arial" w:eastAsia="Arial" w:hAnsi="Arial" w:cs="Arial"/>
          <w:sz w:val="20"/>
          <w:szCs w:val="20"/>
        </w:rPr>
        <w:tab/>
      </w:r>
      <w:r w:rsidR="00AD62C6">
        <w:rPr>
          <w:rFonts w:ascii="Arial" w:eastAsia="Arial" w:hAnsi="Arial" w:cs="Arial"/>
          <w:sz w:val="20"/>
          <w:szCs w:val="20"/>
        </w:rPr>
        <w:t>Castor Smiet</w:t>
      </w:r>
      <w:r w:rsidR="008C63E7">
        <w:rPr>
          <w:rFonts w:ascii="Arial" w:eastAsia="Arial" w:hAnsi="Arial" w:cs="Arial"/>
          <w:sz w:val="20"/>
          <w:szCs w:val="20"/>
        </w:rPr>
        <w:t>, Eva Zwaveling</w:t>
      </w:r>
      <w:r w:rsidR="006E7A90">
        <w:rPr>
          <w:rFonts w:ascii="Arial" w:eastAsia="Arial" w:hAnsi="Arial" w:cs="Arial"/>
          <w:sz w:val="20"/>
          <w:szCs w:val="20"/>
        </w:rPr>
        <w:t>, Stijn Koster</w:t>
      </w:r>
      <w:r>
        <w:rPr>
          <w:rFonts w:ascii="Arial" w:eastAsia="Arial" w:hAnsi="Arial" w:cs="Arial"/>
          <w:sz w:val="20"/>
          <w:szCs w:val="20"/>
        </w:rPr>
        <w:t>.</w:t>
      </w:r>
    </w:p>
    <w:p w:rsidR="00737CBC" w:rsidRDefault="00737CBC">
      <w:pPr>
        <w:tabs>
          <w:tab w:val="left" w:pos="2268"/>
        </w:tabs>
        <w:rPr>
          <w:rFonts w:ascii="Arial" w:eastAsia="Arial" w:hAnsi="Arial" w:cs="Arial"/>
          <w:sz w:val="20"/>
          <w:szCs w:val="20"/>
        </w:rPr>
      </w:pPr>
      <w:r>
        <w:rPr>
          <w:rFonts w:ascii="Arial" w:eastAsia="Arial" w:hAnsi="Arial" w:cs="Arial"/>
          <w:sz w:val="20"/>
          <w:szCs w:val="20"/>
        </w:rPr>
        <w:t>Afwezige leerlingen:</w:t>
      </w:r>
      <w:r>
        <w:rPr>
          <w:rFonts w:ascii="Arial" w:eastAsia="Arial" w:hAnsi="Arial" w:cs="Arial"/>
          <w:sz w:val="20"/>
          <w:szCs w:val="20"/>
        </w:rPr>
        <w:tab/>
      </w:r>
      <w:r w:rsidR="006E7A90">
        <w:rPr>
          <w:rFonts w:ascii="Arial" w:eastAsia="Arial" w:hAnsi="Arial" w:cs="Arial"/>
          <w:sz w:val="20"/>
          <w:szCs w:val="20"/>
        </w:rPr>
        <w:t>-</w:t>
      </w:r>
    </w:p>
    <w:p w:rsidR="00F7105B" w:rsidRDefault="00924C2E">
      <w:pPr>
        <w:tabs>
          <w:tab w:val="left" w:pos="2268"/>
        </w:tabs>
        <w:rPr>
          <w:rFonts w:ascii="Arial" w:eastAsia="Arial" w:hAnsi="Arial" w:cs="Arial"/>
          <w:sz w:val="20"/>
          <w:szCs w:val="20"/>
        </w:rPr>
      </w:pPr>
      <w:r>
        <w:rPr>
          <w:rFonts w:ascii="Arial" w:eastAsia="Arial" w:hAnsi="Arial" w:cs="Arial"/>
          <w:sz w:val="20"/>
          <w:szCs w:val="20"/>
        </w:rPr>
        <w:t xml:space="preserve">Aanwezig schoolleiding: </w:t>
      </w:r>
      <w:r>
        <w:rPr>
          <w:rFonts w:ascii="Arial" w:eastAsia="Arial" w:hAnsi="Arial" w:cs="Arial"/>
          <w:sz w:val="20"/>
          <w:szCs w:val="20"/>
        </w:rPr>
        <w:tab/>
        <w:t>Hanneke ten Hove.</w:t>
      </w:r>
    </w:p>
    <w:p w:rsidR="00F7105B" w:rsidRDefault="00F7105B">
      <w:pPr>
        <w:rPr>
          <w:rFonts w:ascii="Arial" w:eastAsia="Arial" w:hAnsi="Arial" w:cs="Arial"/>
          <w:sz w:val="20"/>
          <w:szCs w:val="20"/>
        </w:rPr>
      </w:pPr>
    </w:p>
    <w:tbl>
      <w:tblPr>
        <w:tblStyle w:val="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2407"/>
        <w:gridCol w:w="5672"/>
        <w:gridCol w:w="1418"/>
      </w:tblGrid>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F7105B">
            <w:pPr>
              <w:rPr>
                <w:rFonts w:ascii="Arial" w:eastAsia="Arial" w:hAnsi="Arial" w:cs="Arial"/>
                <w:sz w:val="20"/>
                <w:szCs w:val="20"/>
              </w:rPr>
            </w:pP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Agendapunt</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Inhoud en doel</w:t>
            </w:r>
          </w:p>
          <w:p w:rsidR="00F7105B" w:rsidRDefault="00F7105B">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8C63E7">
            <w:pPr>
              <w:rPr>
                <w:rFonts w:ascii="Arial" w:eastAsia="Arial" w:hAnsi="Arial" w:cs="Arial"/>
                <w:b/>
                <w:sz w:val="20"/>
                <w:szCs w:val="20"/>
              </w:rPr>
            </w:pPr>
            <w:r>
              <w:rPr>
                <w:rFonts w:ascii="Arial" w:eastAsia="Arial" w:hAnsi="Arial" w:cs="Arial"/>
                <w:b/>
                <w:sz w:val="20"/>
                <w:szCs w:val="20"/>
              </w:rPr>
              <w:t>Actie / E</w:t>
            </w:r>
            <w:r w:rsidR="00924C2E">
              <w:rPr>
                <w:rFonts w:ascii="Arial" w:eastAsia="Arial" w:hAnsi="Arial" w:cs="Arial"/>
                <w:b/>
                <w:sz w:val="20"/>
                <w:szCs w:val="20"/>
              </w:rPr>
              <w:t>igenaar</w:t>
            </w:r>
            <w:r>
              <w:rPr>
                <w:rFonts w:ascii="Arial" w:eastAsia="Arial" w:hAnsi="Arial" w:cs="Arial"/>
                <w:b/>
                <w:sz w:val="20"/>
                <w:szCs w:val="20"/>
              </w:rPr>
              <w:t xml:space="preserve"> /</w:t>
            </w:r>
          </w:p>
          <w:p w:rsidR="008C63E7" w:rsidRDefault="008C63E7">
            <w:pPr>
              <w:rPr>
                <w:rFonts w:ascii="Arial" w:eastAsia="Arial" w:hAnsi="Arial" w:cs="Arial"/>
                <w:b/>
                <w:sz w:val="20"/>
                <w:szCs w:val="20"/>
              </w:rPr>
            </w:pPr>
            <w:r>
              <w:rPr>
                <w:rFonts w:ascii="Arial" w:eastAsia="Arial" w:hAnsi="Arial" w:cs="Arial"/>
                <w:b/>
                <w:sz w:val="20"/>
                <w:szCs w:val="20"/>
              </w:rPr>
              <w:t>Inbrenger</w:t>
            </w: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01</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Opening/agenda</w:t>
            </w:r>
          </w:p>
        </w:tc>
        <w:tc>
          <w:tcPr>
            <w:tcW w:w="5672"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 xml:space="preserve">17.00 uur. De agenda is van tevoren vastgesteld. </w:t>
            </w:r>
          </w:p>
          <w:p w:rsidR="00D81FD4" w:rsidRDefault="00D81FD4">
            <w:pPr>
              <w:rPr>
                <w:rFonts w:ascii="Arial" w:eastAsia="Arial" w:hAnsi="Arial" w:cs="Arial"/>
                <w:sz w:val="20"/>
                <w:szCs w:val="20"/>
              </w:rPr>
            </w:pPr>
            <w:r>
              <w:rPr>
                <w:rFonts w:ascii="Arial" w:eastAsia="Arial" w:hAnsi="Arial" w:cs="Arial"/>
                <w:sz w:val="20"/>
                <w:szCs w:val="20"/>
              </w:rPr>
              <w:t xml:space="preserve">Merijn </w:t>
            </w:r>
            <w:r w:rsidR="008611DF">
              <w:rPr>
                <w:rFonts w:ascii="Arial" w:eastAsia="Arial" w:hAnsi="Arial" w:cs="Arial"/>
                <w:sz w:val="20"/>
                <w:szCs w:val="20"/>
              </w:rPr>
              <w:t>S</w:t>
            </w:r>
            <w:r>
              <w:rPr>
                <w:rFonts w:ascii="Arial" w:eastAsia="Arial" w:hAnsi="Arial" w:cs="Arial"/>
                <w:sz w:val="20"/>
                <w:szCs w:val="20"/>
              </w:rPr>
              <w:t>mit notuleert</w:t>
            </w:r>
            <w:r w:rsidR="00737CBC">
              <w:rPr>
                <w:rFonts w:ascii="Arial" w:eastAsia="Arial" w:hAnsi="Arial" w:cs="Arial"/>
                <w:sz w:val="20"/>
                <w:szCs w:val="20"/>
              </w:rPr>
              <w:t>.</w:t>
            </w:r>
          </w:p>
          <w:p w:rsidR="00F7105B" w:rsidRDefault="00737CBC">
            <w:pPr>
              <w:rPr>
                <w:rFonts w:ascii="Arial" w:eastAsia="Arial" w:hAnsi="Arial" w:cs="Arial"/>
                <w:sz w:val="20"/>
                <w:szCs w:val="20"/>
              </w:rPr>
            </w:pPr>
            <w:r>
              <w:rPr>
                <w:rFonts w:ascii="Arial" w:eastAsia="Arial"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b/>
                <w:sz w:val="20"/>
                <w:szCs w:val="20"/>
              </w:rPr>
            </w:pPr>
            <w:r>
              <w:rPr>
                <w:rFonts w:ascii="Arial" w:eastAsia="Arial" w:hAnsi="Arial" w:cs="Arial"/>
                <w:b/>
                <w:sz w:val="20"/>
                <w:szCs w:val="20"/>
              </w:rPr>
              <w:t>Carl</w:t>
            </w: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02</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Inspreektijd</w:t>
            </w:r>
          </w:p>
          <w:p w:rsidR="0040781F" w:rsidRDefault="0040781F">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Geen</w:t>
            </w:r>
          </w:p>
        </w:tc>
        <w:tc>
          <w:tcPr>
            <w:tcW w:w="1418" w:type="dxa"/>
            <w:tcBorders>
              <w:top w:val="single" w:sz="4" w:space="0" w:color="000000"/>
              <w:left w:val="single" w:sz="4" w:space="0" w:color="000000"/>
              <w:bottom w:val="single" w:sz="4" w:space="0" w:color="000000"/>
              <w:right w:val="single" w:sz="4" w:space="0" w:color="000000"/>
            </w:tcBorders>
          </w:tcPr>
          <w:p w:rsidR="00F7105B" w:rsidRDefault="00124311">
            <w:pPr>
              <w:rPr>
                <w:rFonts w:ascii="Arial" w:eastAsia="Arial" w:hAnsi="Arial" w:cs="Arial"/>
                <w:b/>
                <w:sz w:val="20"/>
                <w:szCs w:val="20"/>
              </w:rPr>
            </w:pPr>
            <w:r>
              <w:rPr>
                <w:rFonts w:ascii="Arial" w:eastAsia="Arial" w:hAnsi="Arial" w:cs="Arial"/>
                <w:b/>
                <w:sz w:val="20"/>
                <w:szCs w:val="20"/>
              </w:rPr>
              <w:t>Carl</w:t>
            </w: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03</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 xml:space="preserve">Verslag </w:t>
            </w:r>
          </w:p>
        </w:tc>
        <w:tc>
          <w:tcPr>
            <w:tcW w:w="5672" w:type="dxa"/>
            <w:tcBorders>
              <w:top w:val="single" w:sz="4" w:space="0" w:color="000000"/>
              <w:left w:val="single" w:sz="4" w:space="0" w:color="000000"/>
              <w:bottom w:val="single" w:sz="4" w:space="0" w:color="000000"/>
              <w:right w:val="single" w:sz="4" w:space="0" w:color="000000"/>
            </w:tcBorders>
          </w:tcPr>
          <w:p w:rsidR="00F7105B" w:rsidRDefault="00924C2E" w:rsidP="00B559DE">
            <w:pPr>
              <w:rPr>
                <w:color w:val="000000"/>
                <w:sz w:val="20"/>
                <w:szCs w:val="20"/>
              </w:rPr>
            </w:pPr>
            <w:r>
              <w:rPr>
                <w:rFonts w:ascii="Arial" w:eastAsia="Arial" w:hAnsi="Arial" w:cs="Arial"/>
                <w:sz w:val="20"/>
                <w:szCs w:val="20"/>
              </w:rPr>
              <w:t>Tekstueel:</w:t>
            </w:r>
            <w:r w:rsidR="00B559DE">
              <w:rPr>
                <w:rFonts w:ascii="Arial" w:eastAsia="Arial" w:hAnsi="Arial" w:cs="Arial"/>
                <w:color w:val="000000"/>
                <w:sz w:val="20"/>
                <w:szCs w:val="20"/>
              </w:rPr>
              <w:t xml:space="preserve"> verwerkt</w:t>
            </w:r>
            <w:r w:rsidR="00737CBC">
              <w:rPr>
                <w:rFonts w:ascii="Arial" w:eastAsia="Arial" w:hAnsi="Arial" w:cs="Arial"/>
                <w:color w:val="000000"/>
                <w:sz w:val="20"/>
                <w:szCs w:val="20"/>
              </w:rPr>
              <w:t>.</w:t>
            </w:r>
          </w:p>
          <w:p w:rsidR="00F7105B" w:rsidRDefault="00F7105B">
            <w:pPr>
              <w:rPr>
                <w:rFonts w:ascii="Arial" w:eastAsia="Arial" w:hAnsi="Arial" w:cs="Arial"/>
                <w:sz w:val="20"/>
                <w:szCs w:val="20"/>
              </w:rPr>
            </w:pPr>
          </w:p>
          <w:p w:rsidR="00F7105B" w:rsidRDefault="00924C2E">
            <w:pPr>
              <w:rPr>
                <w:rFonts w:ascii="Arial" w:eastAsia="Arial" w:hAnsi="Arial" w:cs="Arial"/>
                <w:sz w:val="20"/>
                <w:szCs w:val="20"/>
              </w:rPr>
            </w:pPr>
            <w:r>
              <w:rPr>
                <w:rFonts w:ascii="Arial" w:eastAsia="Arial" w:hAnsi="Arial" w:cs="Arial"/>
                <w:sz w:val="20"/>
                <w:szCs w:val="20"/>
              </w:rPr>
              <w:t>Naar aanleiding van:</w:t>
            </w:r>
          </w:p>
          <w:p w:rsidR="00F45D72" w:rsidRDefault="00F45D72">
            <w:pPr>
              <w:rPr>
                <w:rFonts w:ascii="Arial" w:eastAsia="Arial" w:hAnsi="Arial" w:cs="Arial"/>
                <w:sz w:val="20"/>
                <w:szCs w:val="20"/>
              </w:rPr>
            </w:pPr>
          </w:p>
          <w:p w:rsidR="00F45D72" w:rsidRDefault="00F45D72">
            <w:pPr>
              <w:rPr>
                <w:rFonts w:ascii="Arial" w:eastAsia="Arial" w:hAnsi="Arial" w:cs="Arial"/>
                <w:sz w:val="20"/>
                <w:szCs w:val="20"/>
              </w:rPr>
            </w:pPr>
            <w:r>
              <w:rPr>
                <w:rFonts w:ascii="Arial" w:eastAsia="Arial" w:hAnsi="Arial" w:cs="Arial"/>
                <w:sz w:val="20"/>
                <w:szCs w:val="20"/>
              </w:rPr>
              <w:t>Punt 8, toetsbeleid</w:t>
            </w:r>
          </w:p>
          <w:p w:rsidR="00613039" w:rsidRPr="00613039" w:rsidRDefault="00613039">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PO</w:t>
            </w:r>
            <w:r w:rsidR="00E022D6">
              <w:rPr>
                <w:rFonts w:ascii="Arial" w:eastAsia="Arial" w:hAnsi="Arial" w:cs="Arial"/>
                <w:color w:val="000000"/>
                <w:sz w:val="20"/>
                <w:szCs w:val="20"/>
              </w:rPr>
              <w:t>’s moeten beter gestructureerd worden en de verwachting moet duidelijker zijn.</w:t>
            </w:r>
            <w:r w:rsidR="003D3BE7">
              <w:rPr>
                <w:rFonts w:ascii="Arial" w:eastAsia="Arial" w:hAnsi="Arial" w:cs="Arial"/>
                <w:color w:val="000000"/>
                <w:sz w:val="20"/>
                <w:szCs w:val="20"/>
              </w:rPr>
              <w:t xml:space="preserve"> De inleverdatum is niet het moment dat al het werk gedaan moet worden, dus dat maakt het inplannen in het CPU-rooster lastig.</w:t>
            </w:r>
          </w:p>
          <w:p w:rsidR="009555E5" w:rsidRPr="008611DF" w:rsidRDefault="008611DF" w:rsidP="008611DF">
            <w:pPr>
              <w:numPr>
                <w:ilvl w:val="0"/>
                <w:numId w:val="1"/>
              </w:numPr>
              <w:pBdr>
                <w:top w:val="nil"/>
                <w:left w:val="nil"/>
                <w:bottom w:val="nil"/>
                <w:right w:val="nil"/>
                <w:between w:val="nil"/>
              </w:pBdr>
              <w:contextualSpacing/>
              <w:rPr>
                <w:color w:val="000000"/>
                <w:sz w:val="20"/>
                <w:szCs w:val="20"/>
              </w:rPr>
            </w:pPr>
            <w:r w:rsidRPr="008611DF">
              <w:rPr>
                <w:rFonts w:ascii="Arial" w:eastAsia="Arial" w:hAnsi="Arial" w:cs="Arial"/>
                <w:color w:val="000000"/>
                <w:sz w:val="20"/>
                <w:szCs w:val="20"/>
              </w:rPr>
              <w:t>De toetsweken zijn bewust afgeschaft om de toetsdruk meer over het jaar te spreiden. Desondanks ontstaat er toch een piekmoment in januari. Zo ontstaan er meer natuurlijke momenten waar de toetsdruk hoog is. Misschien dat er toch een kleine toetsweek wordt ingevoerd en worden er wat</w:t>
            </w:r>
            <w:r>
              <w:rPr>
                <w:rFonts w:ascii="Arial" w:eastAsia="Arial" w:hAnsi="Arial" w:cs="Arial"/>
                <w:color w:val="000000"/>
                <w:sz w:val="20"/>
                <w:szCs w:val="20"/>
              </w:rPr>
              <w:t xml:space="preserve"> </w:t>
            </w:r>
            <w:r w:rsidRPr="008611DF">
              <w:rPr>
                <w:rFonts w:ascii="Arial" w:eastAsia="Arial" w:hAnsi="Arial" w:cs="Arial"/>
                <w:color w:val="000000"/>
                <w:sz w:val="20"/>
                <w:szCs w:val="20"/>
              </w:rPr>
              <w:t>lessen geschrapt</w:t>
            </w:r>
            <w:r w:rsidR="009555E5" w:rsidRPr="008611DF">
              <w:rPr>
                <w:rFonts w:ascii="Arial" w:eastAsia="Arial" w:hAnsi="Arial" w:cs="Arial"/>
                <w:color w:val="000000"/>
                <w:sz w:val="20"/>
                <w:szCs w:val="20"/>
              </w:rPr>
              <w:t>.</w:t>
            </w:r>
          </w:p>
          <w:p w:rsidR="00613039" w:rsidRPr="00613039" w:rsidRDefault="00613039">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Vanuit de ll: het doel is de werkdruk te verspreiden en daardoor hebben leerlingen het gevoel constant onder druk te staan. Sommige leerlingen hebben liever piekmomenten.</w:t>
            </w:r>
          </w:p>
          <w:p w:rsidR="0050061B" w:rsidRPr="0050061B" w:rsidRDefault="00613039" w:rsidP="0040332B">
            <w:pPr>
              <w:numPr>
                <w:ilvl w:val="1"/>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Het nadeel daarvan is dat er vlak voor en vlak na de toetsweken geen huiswerk wordt gemaakt.</w:t>
            </w:r>
            <w:r w:rsidR="0050061B">
              <w:rPr>
                <w:rFonts w:ascii="Arial" w:eastAsia="Arial" w:hAnsi="Arial" w:cs="Arial"/>
                <w:color w:val="000000"/>
                <w:sz w:val="20"/>
                <w:szCs w:val="20"/>
              </w:rPr>
              <w:t xml:space="preserve"> Ook zijn er meer absenten dan normaal.</w:t>
            </w:r>
          </w:p>
          <w:p w:rsidR="00613039" w:rsidRPr="0076182A" w:rsidRDefault="0050061B" w:rsidP="0040332B">
            <w:pPr>
              <w:numPr>
                <w:ilvl w:val="1"/>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Bovendien maken sommige leerlingen bewust de keuze om sommige vakken niet te leren en bij voorbaat al een herkansing in te zetten.</w:t>
            </w:r>
          </w:p>
          <w:p w:rsidR="0040332B" w:rsidRPr="0040332B" w:rsidRDefault="0076182A" w:rsidP="0040332B">
            <w:pPr>
              <w:numPr>
                <w:ilvl w:val="0"/>
                <w:numId w:val="1"/>
              </w:numPr>
              <w:pBdr>
                <w:top w:val="nil"/>
                <w:left w:val="nil"/>
                <w:bottom w:val="nil"/>
                <w:right w:val="nil"/>
                <w:between w:val="nil"/>
              </w:pBdr>
              <w:contextualSpacing/>
              <w:rPr>
                <w:rFonts w:asciiTheme="majorHAnsi" w:hAnsiTheme="majorHAnsi" w:cstheme="majorHAnsi"/>
                <w:color w:val="000000"/>
                <w:sz w:val="22"/>
                <w:szCs w:val="22"/>
              </w:rPr>
            </w:pPr>
            <w:r>
              <w:rPr>
                <w:rFonts w:ascii="Arial" w:eastAsia="Arial" w:hAnsi="Arial" w:cs="Arial"/>
                <w:color w:val="000000"/>
                <w:sz w:val="20"/>
                <w:szCs w:val="20"/>
              </w:rPr>
              <w:t>Er ligt ook een verantwoordelijkheid bij leerlingen qua pla</w:t>
            </w:r>
            <w:r w:rsidRPr="0040332B">
              <w:rPr>
                <w:rFonts w:asciiTheme="majorHAnsi" w:eastAsia="Arial" w:hAnsiTheme="majorHAnsi" w:cstheme="majorHAnsi"/>
                <w:color w:val="000000"/>
                <w:sz w:val="22"/>
                <w:szCs w:val="22"/>
              </w:rPr>
              <w:t>nning en gebruik van tussenuren.</w:t>
            </w:r>
          </w:p>
          <w:p w:rsidR="008104E7" w:rsidRPr="008104E7" w:rsidRDefault="008104E7" w:rsidP="008104E7">
            <w:pPr>
              <w:pBdr>
                <w:top w:val="nil"/>
                <w:left w:val="nil"/>
                <w:bottom w:val="nil"/>
                <w:right w:val="nil"/>
                <w:between w:val="nil"/>
              </w:pBdr>
              <w:contextualSpacing/>
              <w:rPr>
                <w:rFonts w:asciiTheme="majorHAnsi" w:hAnsiTheme="majorHAnsi" w:cstheme="majorHAnsi"/>
                <w:color w:val="000000"/>
                <w:sz w:val="22"/>
                <w:szCs w:val="22"/>
              </w:rPr>
            </w:pPr>
          </w:p>
          <w:p w:rsidR="0040332B" w:rsidRDefault="008104E7" w:rsidP="008104E7">
            <w:pPr>
              <w:pBdr>
                <w:top w:val="nil"/>
                <w:left w:val="nil"/>
                <w:bottom w:val="nil"/>
                <w:right w:val="nil"/>
                <w:between w:val="nil"/>
              </w:pBdr>
              <w:contextualSpacing/>
              <w:rPr>
                <w:rFonts w:asciiTheme="majorHAnsi" w:hAnsiTheme="majorHAnsi" w:cstheme="majorHAnsi"/>
                <w:color w:val="000000"/>
                <w:sz w:val="22"/>
                <w:szCs w:val="22"/>
              </w:rPr>
            </w:pPr>
            <w:r>
              <w:rPr>
                <w:rFonts w:asciiTheme="majorHAnsi" w:hAnsiTheme="majorHAnsi" w:cstheme="majorHAnsi"/>
                <w:color w:val="000000"/>
                <w:sz w:val="22"/>
                <w:szCs w:val="22"/>
              </w:rPr>
              <w:t>Het is niet wenselijk om zomaar te stoppen</w:t>
            </w:r>
            <w:r w:rsidR="008611DF">
              <w:rPr>
                <w:rFonts w:asciiTheme="majorHAnsi" w:hAnsiTheme="majorHAnsi" w:cstheme="majorHAnsi"/>
                <w:color w:val="000000"/>
                <w:sz w:val="22"/>
                <w:szCs w:val="22"/>
              </w:rPr>
              <w:t xml:space="preserve"> met het CPU</w:t>
            </w:r>
            <w:r>
              <w:rPr>
                <w:rFonts w:asciiTheme="majorHAnsi" w:hAnsiTheme="majorHAnsi" w:cstheme="majorHAnsi"/>
                <w:color w:val="000000"/>
                <w:sz w:val="22"/>
                <w:szCs w:val="22"/>
              </w:rPr>
              <w:t xml:space="preserve">, </w:t>
            </w:r>
            <w:r w:rsidR="008611DF">
              <w:rPr>
                <w:rFonts w:asciiTheme="majorHAnsi" w:hAnsiTheme="majorHAnsi" w:cstheme="majorHAnsi"/>
                <w:color w:val="000000"/>
                <w:sz w:val="22"/>
                <w:szCs w:val="22"/>
              </w:rPr>
              <w:t>gezien</w:t>
            </w:r>
            <w:r>
              <w:rPr>
                <w:rFonts w:asciiTheme="majorHAnsi" w:hAnsiTheme="majorHAnsi" w:cstheme="majorHAnsi"/>
                <w:color w:val="000000"/>
                <w:sz w:val="22"/>
                <w:szCs w:val="22"/>
              </w:rPr>
              <w:t xml:space="preserve"> de gegronde redenen om (ad hoc) van toetsweken af te stappen. De problemen zijn vooral organisatorisch. Voorstel:</w:t>
            </w:r>
          </w:p>
          <w:p w:rsidR="008104E7" w:rsidRDefault="008104E7" w:rsidP="008104E7">
            <w:pPr>
              <w:pStyle w:val="Lijstalinea"/>
              <w:numPr>
                <w:ilvl w:val="0"/>
                <w:numId w:val="1"/>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Één organisator, zoals de toetsweken klas 5/6 met veel succes door Raymond Haamberg worden georganiseerd.</w:t>
            </w:r>
          </w:p>
          <w:p w:rsidR="008104E7" w:rsidRDefault="008104E7" w:rsidP="008104E7">
            <w:pPr>
              <w:pStyle w:val="Lijstalinea"/>
              <w:numPr>
                <w:ilvl w:val="0"/>
                <w:numId w:val="1"/>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Een maximum aantal toetsen per week (bijvoorbeeld 5 per 2 weken), waarbij PO’s ook mee moeten tellen.</w:t>
            </w:r>
          </w:p>
          <w:p w:rsidR="00602C2D" w:rsidRDefault="00602C2D" w:rsidP="00602C2D">
            <w:pPr>
              <w:pStyle w:val="Lijstalinea"/>
              <w:numPr>
                <w:ilvl w:val="1"/>
                <w:numId w:val="1"/>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PO’s zijn natuurlijk moeilijk in te plannen, want het gaat niet om de inleverdatum, maar het is wel werkdruk over het hele jaar.</w:t>
            </w:r>
          </w:p>
          <w:p w:rsidR="00177B0E" w:rsidRDefault="00177B0E" w:rsidP="00602C2D">
            <w:pPr>
              <w:pStyle w:val="Lijstalinea"/>
              <w:numPr>
                <w:ilvl w:val="1"/>
                <w:numId w:val="1"/>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SO’s moeten (misschien in mindere mate) ook megenomen worden in de totale werkdruk.</w:t>
            </w:r>
          </w:p>
          <w:p w:rsidR="008104E7" w:rsidRDefault="008104E7" w:rsidP="008104E7">
            <w:pPr>
              <w:pStyle w:val="Lijstalinea"/>
              <w:numPr>
                <w:ilvl w:val="0"/>
                <w:numId w:val="1"/>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Dit levert ongeveer 9 “grote” cijfers</w:t>
            </w:r>
            <w:r w:rsidR="00602C2D">
              <w:rPr>
                <w:rFonts w:asciiTheme="majorHAnsi" w:hAnsiTheme="majorHAnsi" w:cstheme="majorHAnsi"/>
                <w:color w:val="000000"/>
                <w:sz w:val="22"/>
                <w:szCs w:val="22"/>
              </w:rPr>
              <w:t xml:space="preserve"> per vak op.</w:t>
            </w:r>
          </w:p>
          <w:p w:rsidR="00602C2D" w:rsidRDefault="00602C2D" w:rsidP="008104E7">
            <w:pPr>
              <w:pStyle w:val="Lijstalinea"/>
              <w:numPr>
                <w:ilvl w:val="0"/>
                <w:numId w:val="1"/>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Het CPU-rooster was aan het begin van het jaar niet klaar en dat moet wel.</w:t>
            </w:r>
            <w:r w:rsidR="00177B0E">
              <w:rPr>
                <w:rFonts w:asciiTheme="majorHAnsi" w:hAnsiTheme="majorHAnsi" w:cstheme="majorHAnsi"/>
                <w:color w:val="000000"/>
                <w:sz w:val="22"/>
                <w:szCs w:val="22"/>
              </w:rPr>
              <w:t xml:space="preserve"> Ook hier kan een organisator het verschil maken.</w:t>
            </w:r>
          </w:p>
          <w:p w:rsidR="00177B0E" w:rsidRPr="008104E7" w:rsidRDefault="00177B0E" w:rsidP="008104E7">
            <w:pPr>
              <w:pStyle w:val="Lijstalinea"/>
              <w:numPr>
                <w:ilvl w:val="0"/>
                <w:numId w:val="1"/>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Het CPU-rooster moet niet meer veranderen en alle informatie moet op één overzichtelijke plek.</w:t>
            </w:r>
          </w:p>
          <w:p w:rsidR="008104E7" w:rsidRPr="0040332B" w:rsidRDefault="008104E7" w:rsidP="008104E7">
            <w:pPr>
              <w:pBdr>
                <w:top w:val="nil"/>
                <w:left w:val="nil"/>
                <w:bottom w:val="nil"/>
                <w:right w:val="nil"/>
                <w:between w:val="nil"/>
              </w:pBdr>
              <w:contextualSpacing/>
              <w:rPr>
                <w:rFonts w:asciiTheme="majorHAnsi" w:hAnsiTheme="majorHAnsi" w:cstheme="majorHAnsi"/>
                <w:color w:val="000000"/>
                <w:sz w:val="22"/>
                <w:szCs w:val="22"/>
              </w:rPr>
            </w:pPr>
          </w:p>
          <w:p w:rsidR="0040332B" w:rsidRPr="00CA664F" w:rsidRDefault="0040332B">
            <w:pPr>
              <w:numPr>
                <w:ilvl w:val="0"/>
                <w:numId w:val="1"/>
              </w:numPr>
              <w:pBdr>
                <w:top w:val="nil"/>
                <w:left w:val="nil"/>
                <w:bottom w:val="nil"/>
                <w:right w:val="nil"/>
                <w:between w:val="nil"/>
              </w:pBdr>
              <w:contextualSpacing/>
              <w:rPr>
                <w:color w:val="000000"/>
                <w:sz w:val="20"/>
                <w:szCs w:val="20"/>
              </w:rPr>
            </w:pPr>
            <w:r w:rsidRPr="0040332B">
              <w:rPr>
                <w:rFonts w:asciiTheme="majorHAnsi" w:eastAsia="Arial" w:hAnsiTheme="majorHAnsi" w:cstheme="majorHAnsi"/>
                <w:color w:val="000000"/>
                <w:sz w:val="22"/>
                <w:szCs w:val="22"/>
              </w:rPr>
              <w:t xml:space="preserve">Alles valt </w:t>
            </w:r>
            <w:r>
              <w:rPr>
                <w:rFonts w:ascii="Arial" w:eastAsia="Arial" w:hAnsi="Arial" w:cs="Arial"/>
                <w:color w:val="000000"/>
                <w:sz w:val="20"/>
                <w:szCs w:val="20"/>
              </w:rPr>
              <w:t>en staat met een redelijk aantal toetsen.</w:t>
            </w:r>
          </w:p>
          <w:p w:rsidR="00CA664F" w:rsidRPr="00737CBC" w:rsidRDefault="00CA664F">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Wat is het effect op de resultaten? Die zijn redelijk.</w:t>
            </w:r>
          </w:p>
          <w:p w:rsidR="00CA664F" w:rsidRDefault="00CA664F" w:rsidP="00CA664F">
            <w:pPr>
              <w:rPr>
                <w:rFonts w:ascii="Arial" w:eastAsia="Arial" w:hAnsi="Arial" w:cs="Arial"/>
                <w:sz w:val="20"/>
                <w:szCs w:val="20"/>
              </w:rPr>
            </w:pPr>
          </w:p>
          <w:p w:rsidR="00F7105B" w:rsidRDefault="00AD62C6">
            <w:pPr>
              <w:rPr>
                <w:rFonts w:ascii="Arial" w:eastAsia="Arial" w:hAnsi="Arial" w:cs="Arial"/>
                <w:sz w:val="20"/>
                <w:szCs w:val="20"/>
              </w:rPr>
            </w:pPr>
            <w:r>
              <w:rPr>
                <w:rFonts w:ascii="Arial" w:eastAsia="Arial" w:hAnsi="Arial" w:cs="Arial"/>
                <w:sz w:val="20"/>
                <w:szCs w:val="20"/>
              </w:rPr>
              <w:t>Notulen vastgesteld</w:t>
            </w:r>
            <w:r w:rsidR="00924C2E">
              <w:rPr>
                <w:rFonts w:ascii="Arial" w:eastAsia="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951694" w:rsidRDefault="009555E5">
            <w:pPr>
              <w:jc w:val="both"/>
              <w:rPr>
                <w:rFonts w:ascii="Arial" w:eastAsia="Arial" w:hAnsi="Arial" w:cs="Arial"/>
                <w:b/>
                <w:sz w:val="20"/>
                <w:szCs w:val="20"/>
              </w:rPr>
            </w:pPr>
            <w:r>
              <w:rPr>
                <w:rFonts w:ascii="Arial" w:eastAsia="Arial" w:hAnsi="Arial" w:cs="Arial"/>
                <w:b/>
                <w:sz w:val="20"/>
                <w:szCs w:val="20"/>
              </w:rPr>
              <w:t>Merijn</w:t>
            </w: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04</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Mededelingen</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8C63E7" w:rsidRDefault="005545EF" w:rsidP="00951694">
            <w:pPr>
              <w:rPr>
                <w:rFonts w:ascii="Arial" w:eastAsia="Arial" w:hAnsi="Arial" w:cs="Arial"/>
                <w:sz w:val="20"/>
                <w:szCs w:val="20"/>
              </w:rPr>
            </w:pPr>
            <w:r>
              <w:rPr>
                <w:rFonts w:ascii="Arial" w:eastAsia="Arial" w:hAnsi="Arial" w:cs="Arial"/>
                <w:sz w:val="20"/>
                <w:szCs w:val="20"/>
              </w:rPr>
              <w:t>Geen</w:t>
            </w:r>
          </w:p>
          <w:p w:rsidR="009555E5" w:rsidRPr="00951694" w:rsidRDefault="009555E5" w:rsidP="00951694">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9555E5">
            <w:pPr>
              <w:jc w:val="both"/>
              <w:rPr>
                <w:rFonts w:ascii="Arial" w:eastAsia="Arial" w:hAnsi="Arial" w:cs="Arial"/>
                <w:b/>
                <w:sz w:val="20"/>
                <w:szCs w:val="20"/>
              </w:rPr>
            </w:pPr>
            <w:r>
              <w:rPr>
                <w:rFonts w:ascii="Arial" w:eastAsia="Arial" w:hAnsi="Arial" w:cs="Arial"/>
                <w:b/>
                <w:sz w:val="20"/>
                <w:szCs w:val="20"/>
              </w:rPr>
              <w:t>Carl</w:t>
            </w: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05</w:t>
            </w:r>
          </w:p>
        </w:tc>
        <w:tc>
          <w:tcPr>
            <w:tcW w:w="2407" w:type="dxa"/>
            <w:tcBorders>
              <w:top w:val="single" w:sz="4" w:space="0" w:color="000000"/>
              <w:left w:val="single" w:sz="4" w:space="0" w:color="000000"/>
              <w:bottom w:val="single" w:sz="4" w:space="0" w:color="000000"/>
              <w:right w:val="single" w:sz="4" w:space="0" w:color="000000"/>
            </w:tcBorders>
          </w:tcPr>
          <w:p w:rsidR="00F7105B" w:rsidRDefault="00C61633" w:rsidP="00825AD5">
            <w:pPr>
              <w:rPr>
                <w:rFonts w:ascii="Arial" w:eastAsia="Arial" w:hAnsi="Arial" w:cs="Arial"/>
                <w:sz w:val="20"/>
                <w:szCs w:val="20"/>
              </w:rPr>
            </w:pPr>
            <w:r>
              <w:rPr>
                <w:rFonts w:ascii="Arial" w:eastAsia="Arial" w:hAnsi="Arial" w:cs="Arial"/>
                <w:sz w:val="20"/>
                <w:szCs w:val="20"/>
              </w:rPr>
              <w:t>Schoolafspraken</w:t>
            </w:r>
          </w:p>
          <w:p w:rsidR="00C61633" w:rsidRDefault="00C61633" w:rsidP="00825AD5">
            <w:pPr>
              <w:rPr>
                <w:rFonts w:ascii="Arial" w:eastAsia="Arial" w:hAnsi="Arial" w:cs="Arial"/>
                <w:sz w:val="20"/>
                <w:szCs w:val="20"/>
              </w:rPr>
            </w:pPr>
            <w:r>
              <w:rPr>
                <w:rFonts w:ascii="Arial" w:eastAsia="Arial" w:hAnsi="Arial" w:cs="Arial"/>
                <w:sz w:val="20"/>
                <w:szCs w:val="20"/>
              </w:rPr>
              <w:t>(</w:t>
            </w:r>
            <w:r w:rsidR="005545EF">
              <w:rPr>
                <w:rFonts w:ascii="Arial" w:eastAsia="Arial" w:hAnsi="Arial" w:cs="Arial"/>
                <w:sz w:val="20"/>
                <w:szCs w:val="20"/>
              </w:rPr>
              <w:t>stand van zaken</w:t>
            </w:r>
            <w:r>
              <w:rPr>
                <w:rFonts w:ascii="Arial" w:eastAsia="Arial" w:hAnsi="Arial" w:cs="Arial"/>
                <w:sz w:val="20"/>
                <w:szCs w:val="20"/>
              </w:rPr>
              <w:t>)</w:t>
            </w:r>
          </w:p>
          <w:p w:rsidR="00C61633" w:rsidRDefault="00C61633" w:rsidP="00825AD5">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7715F4" w:rsidRDefault="004A76A0" w:rsidP="00C61633">
            <w:pPr>
              <w:rPr>
                <w:rFonts w:ascii="Arial" w:eastAsia="Arial" w:hAnsi="Arial" w:cs="Arial"/>
                <w:sz w:val="20"/>
                <w:szCs w:val="20"/>
              </w:rPr>
            </w:pPr>
            <w:r>
              <w:rPr>
                <w:rFonts w:ascii="Arial" w:eastAsia="Arial" w:hAnsi="Arial" w:cs="Arial"/>
                <w:sz w:val="20"/>
                <w:szCs w:val="20"/>
              </w:rPr>
              <w:t>De l</w:t>
            </w:r>
            <w:r w:rsidR="005545EF">
              <w:rPr>
                <w:rFonts w:ascii="Arial" w:eastAsia="Arial" w:hAnsi="Arial" w:cs="Arial"/>
                <w:sz w:val="20"/>
                <w:szCs w:val="20"/>
              </w:rPr>
              <w:t>eerling</w:t>
            </w:r>
            <w:r>
              <w:rPr>
                <w:rFonts w:ascii="Arial" w:eastAsia="Arial" w:hAnsi="Arial" w:cs="Arial"/>
                <w:sz w:val="20"/>
                <w:szCs w:val="20"/>
              </w:rPr>
              <w:t>en</w:t>
            </w:r>
            <w:r w:rsidR="005545EF">
              <w:rPr>
                <w:rFonts w:ascii="Arial" w:eastAsia="Arial" w:hAnsi="Arial" w:cs="Arial"/>
                <w:sz w:val="20"/>
                <w:szCs w:val="20"/>
              </w:rPr>
              <w:t>raad heeft snel gereageerd met een voorstel voor schoolafspraken</w:t>
            </w:r>
            <w:r w:rsidR="003B0950">
              <w:rPr>
                <w:rFonts w:ascii="Arial" w:eastAsia="Arial" w:hAnsi="Arial" w:cs="Arial"/>
                <w:sz w:val="20"/>
                <w:szCs w:val="20"/>
              </w:rPr>
              <w:t>.</w:t>
            </w:r>
            <w:r w:rsidR="005545EF">
              <w:rPr>
                <w:rFonts w:ascii="Arial" w:eastAsia="Arial" w:hAnsi="Arial" w:cs="Arial"/>
                <w:sz w:val="20"/>
                <w:szCs w:val="20"/>
              </w:rPr>
              <w:t xml:space="preserve"> Bijna het hele voorstel is integraal overgenomen en gecombineerd met andere bestaande regels.</w:t>
            </w:r>
          </w:p>
          <w:p w:rsidR="005545EF" w:rsidRDefault="005545EF" w:rsidP="00C61633">
            <w:pPr>
              <w:rPr>
                <w:rFonts w:ascii="Arial" w:eastAsia="Arial" w:hAnsi="Arial" w:cs="Arial"/>
                <w:sz w:val="20"/>
                <w:szCs w:val="20"/>
              </w:rPr>
            </w:pPr>
          </w:p>
          <w:p w:rsidR="005545EF" w:rsidRDefault="005545EF" w:rsidP="00C61633">
            <w:pPr>
              <w:rPr>
                <w:rFonts w:ascii="Arial" w:eastAsia="Arial" w:hAnsi="Arial" w:cs="Arial"/>
                <w:sz w:val="20"/>
                <w:szCs w:val="20"/>
              </w:rPr>
            </w:pPr>
            <w:r>
              <w:rPr>
                <w:rFonts w:ascii="Arial" w:eastAsia="Arial" w:hAnsi="Arial" w:cs="Arial"/>
                <w:sz w:val="20"/>
                <w:szCs w:val="20"/>
              </w:rPr>
              <w:t>Daarna zijn er leerlingen uitgenodigd per mail om hierover te spreken, maar er zijn er slechts 8 gekomen.</w:t>
            </w:r>
          </w:p>
          <w:p w:rsidR="005545EF" w:rsidRDefault="005545EF" w:rsidP="00C61633">
            <w:pPr>
              <w:rPr>
                <w:rFonts w:ascii="Arial" w:eastAsia="Arial" w:hAnsi="Arial" w:cs="Arial"/>
                <w:sz w:val="20"/>
                <w:szCs w:val="20"/>
              </w:rPr>
            </w:pPr>
          </w:p>
          <w:p w:rsidR="005545EF" w:rsidRDefault="00470C72" w:rsidP="00C61633">
            <w:pPr>
              <w:rPr>
                <w:rFonts w:ascii="Arial" w:eastAsia="Arial" w:hAnsi="Arial" w:cs="Arial"/>
                <w:sz w:val="20"/>
                <w:szCs w:val="20"/>
              </w:rPr>
            </w:pPr>
            <w:r>
              <w:rPr>
                <w:rFonts w:ascii="Arial" w:eastAsia="Arial" w:hAnsi="Arial" w:cs="Arial"/>
                <w:sz w:val="20"/>
                <w:szCs w:val="20"/>
              </w:rPr>
              <w:t xml:space="preserve">Sowieso is de vraag hoe de informatievoorziening betreffende updates geborgd kan worden. Hoe wordt het een document dat leeft </w:t>
            </w:r>
            <w:r w:rsidR="00272604">
              <w:rPr>
                <w:rFonts w:ascii="Arial" w:eastAsia="Arial" w:hAnsi="Arial" w:cs="Arial"/>
                <w:sz w:val="20"/>
                <w:szCs w:val="20"/>
              </w:rPr>
              <w:t xml:space="preserve">en überhaupt gelezen wordt </w:t>
            </w:r>
            <w:r>
              <w:rPr>
                <w:rFonts w:ascii="Arial" w:eastAsia="Arial" w:hAnsi="Arial" w:cs="Arial"/>
                <w:sz w:val="20"/>
                <w:szCs w:val="20"/>
              </w:rPr>
              <w:t>onder docenten, leerlingen en ouders?</w:t>
            </w:r>
          </w:p>
          <w:p w:rsidR="00A95044" w:rsidRDefault="00A95044" w:rsidP="00C61633">
            <w:pPr>
              <w:rPr>
                <w:rFonts w:ascii="Arial" w:eastAsia="Arial" w:hAnsi="Arial" w:cs="Arial"/>
                <w:sz w:val="20"/>
                <w:szCs w:val="20"/>
              </w:rPr>
            </w:pPr>
          </w:p>
          <w:p w:rsidR="00A95044" w:rsidRDefault="00A95044" w:rsidP="00C61633">
            <w:pPr>
              <w:rPr>
                <w:rFonts w:ascii="Arial" w:eastAsia="Arial" w:hAnsi="Arial" w:cs="Arial"/>
                <w:sz w:val="20"/>
                <w:szCs w:val="20"/>
              </w:rPr>
            </w:pPr>
            <w:r>
              <w:rPr>
                <w:rFonts w:ascii="Arial" w:eastAsia="Arial" w:hAnsi="Arial" w:cs="Arial"/>
                <w:sz w:val="20"/>
                <w:szCs w:val="20"/>
              </w:rPr>
              <w:t>Hoe wordt er gehandhaafd? Voorbeeld: “Het Haganum is een […] rookvrije school.” Hanneke is in gesprek gegaan met rokende leerlingen. Het moet eigenlijk “normaal” worden om niet te roken.</w:t>
            </w:r>
            <w:r w:rsidR="00CC1C15">
              <w:rPr>
                <w:rFonts w:ascii="Arial" w:eastAsia="Arial" w:hAnsi="Arial" w:cs="Arial"/>
                <w:sz w:val="20"/>
                <w:szCs w:val="20"/>
              </w:rPr>
              <w:t xml:space="preserve"> Er wordt ook aangegeven dat de aula te vol en te druk is en dat oudere leerlingen een plek willen hebben, niet per se om te roken.</w:t>
            </w:r>
          </w:p>
          <w:p w:rsidR="00A95044" w:rsidRDefault="00A95044" w:rsidP="00C61633">
            <w:pPr>
              <w:rPr>
                <w:rFonts w:ascii="Arial" w:eastAsia="Arial" w:hAnsi="Arial" w:cs="Arial"/>
                <w:sz w:val="20"/>
                <w:szCs w:val="20"/>
              </w:rPr>
            </w:pPr>
          </w:p>
          <w:p w:rsidR="00A95044" w:rsidRDefault="00A95044" w:rsidP="00C61633">
            <w:pPr>
              <w:rPr>
                <w:rFonts w:ascii="Arial" w:eastAsia="Arial" w:hAnsi="Arial" w:cs="Arial"/>
                <w:sz w:val="20"/>
                <w:szCs w:val="20"/>
              </w:rPr>
            </w:pPr>
            <w:r>
              <w:rPr>
                <w:rFonts w:ascii="Arial" w:eastAsia="Arial" w:hAnsi="Arial" w:cs="Arial"/>
                <w:sz w:val="20"/>
                <w:szCs w:val="20"/>
              </w:rPr>
              <w:t>Voor docenten is er nog een rookplek. Het is met het oog op voorbeeldgedrag niet gewenst dat docenten bij leerlingen staan. Maar als de school rookvrij is, dan moet ‘ie ook echt rookvrij zijn.</w:t>
            </w:r>
          </w:p>
          <w:p w:rsidR="009555E5" w:rsidRDefault="009555E5" w:rsidP="00825AD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40355" w:rsidRPr="0083719C" w:rsidRDefault="009555E5">
            <w:pPr>
              <w:rPr>
                <w:rFonts w:ascii="Arial" w:eastAsia="Arial" w:hAnsi="Arial" w:cs="Arial"/>
                <w:b/>
                <w:sz w:val="20"/>
                <w:szCs w:val="20"/>
              </w:rPr>
            </w:pPr>
            <w:r>
              <w:rPr>
                <w:rFonts w:ascii="Arial" w:eastAsia="Arial" w:hAnsi="Arial" w:cs="Arial"/>
                <w:b/>
                <w:sz w:val="20"/>
                <w:szCs w:val="20"/>
                <w:lang w:val="en-US"/>
              </w:rPr>
              <w:t>Hanneke</w:t>
            </w: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06</w:t>
            </w: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F7105B" w:rsidRDefault="00C61633">
            <w:pPr>
              <w:rPr>
                <w:rFonts w:ascii="Arial" w:eastAsia="Arial" w:hAnsi="Arial" w:cs="Arial"/>
                <w:sz w:val="20"/>
                <w:szCs w:val="20"/>
              </w:rPr>
            </w:pPr>
            <w:r>
              <w:rPr>
                <w:rFonts w:ascii="Arial" w:eastAsia="Arial" w:hAnsi="Arial" w:cs="Arial"/>
                <w:sz w:val="20"/>
                <w:szCs w:val="20"/>
              </w:rPr>
              <w:t>CAO</w:t>
            </w:r>
          </w:p>
          <w:p w:rsidR="00C61633" w:rsidRDefault="00C61633">
            <w:pPr>
              <w:rPr>
                <w:rFonts w:ascii="Arial" w:eastAsia="Arial" w:hAnsi="Arial" w:cs="Arial"/>
                <w:sz w:val="20"/>
                <w:szCs w:val="20"/>
              </w:rPr>
            </w:pPr>
            <w:r>
              <w:rPr>
                <w:rFonts w:ascii="Arial" w:eastAsia="Arial" w:hAnsi="Arial" w:cs="Arial"/>
                <w:sz w:val="20"/>
                <w:szCs w:val="20"/>
              </w:rPr>
              <w:t>(stand van zaken)</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781936" w:rsidRDefault="003F4AEF" w:rsidP="00993E9B">
            <w:pPr>
              <w:rPr>
                <w:rFonts w:ascii="Arial" w:eastAsia="Arial" w:hAnsi="Arial" w:cs="Arial"/>
                <w:sz w:val="20"/>
                <w:szCs w:val="20"/>
              </w:rPr>
            </w:pPr>
            <w:r>
              <w:rPr>
                <w:rFonts w:ascii="Arial" w:eastAsia="Arial" w:hAnsi="Arial" w:cs="Arial"/>
                <w:sz w:val="20"/>
                <w:szCs w:val="20"/>
              </w:rPr>
              <w:t>De nieuwe CAO zorgt voor een hoop gedoe</w:t>
            </w:r>
            <w:r w:rsidR="00781936">
              <w:rPr>
                <w:rFonts w:ascii="Arial" w:eastAsia="Arial" w:hAnsi="Arial" w:cs="Arial"/>
                <w:sz w:val="20"/>
                <w:szCs w:val="20"/>
              </w:rPr>
              <w:t>.</w:t>
            </w:r>
            <w:r>
              <w:rPr>
                <w:rFonts w:ascii="Arial" w:eastAsia="Arial" w:hAnsi="Arial" w:cs="Arial"/>
                <w:sz w:val="20"/>
                <w:szCs w:val="20"/>
              </w:rPr>
              <w:t xml:space="preserve"> Er wordt steeds iets nieuws verzonnen om de werkdruk te verlagen en inmiddels zijn het teveel onwerkbare losse stukjes.</w:t>
            </w:r>
            <w:r w:rsidR="00D506D1">
              <w:rPr>
                <w:rFonts w:ascii="Arial" w:eastAsia="Arial" w:hAnsi="Arial" w:cs="Arial"/>
                <w:sz w:val="20"/>
                <w:szCs w:val="20"/>
              </w:rPr>
              <w:t xml:space="preserve"> (Voorbeelden zijn PGB50, 166 nascholingsuren, en nu ontwikkeltijd.)</w:t>
            </w:r>
          </w:p>
          <w:p w:rsidR="003F4AEF" w:rsidRDefault="003F4AEF" w:rsidP="00993E9B">
            <w:pPr>
              <w:rPr>
                <w:rFonts w:ascii="Arial" w:eastAsia="Arial" w:hAnsi="Arial" w:cs="Arial"/>
                <w:sz w:val="20"/>
                <w:szCs w:val="20"/>
              </w:rPr>
            </w:pPr>
          </w:p>
          <w:p w:rsidR="003F4AEF" w:rsidRDefault="003F4AEF" w:rsidP="00993E9B">
            <w:pPr>
              <w:rPr>
                <w:rFonts w:ascii="Arial" w:eastAsia="Arial" w:hAnsi="Arial" w:cs="Arial"/>
                <w:sz w:val="20"/>
                <w:szCs w:val="20"/>
              </w:rPr>
            </w:pPr>
            <w:r>
              <w:rPr>
                <w:rFonts w:ascii="Arial" w:eastAsia="Arial" w:hAnsi="Arial" w:cs="Arial"/>
                <w:sz w:val="20"/>
                <w:szCs w:val="20"/>
              </w:rPr>
              <w:t>50 uur bij een full time aanstelling moet ontwikkeltijd worden. De werkgevers hadden bedacht:</w:t>
            </w:r>
          </w:p>
          <w:p w:rsidR="003F4AEF" w:rsidRPr="003F4AEF" w:rsidRDefault="003F4AEF" w:rsidP="003F4AEF">
            <w:pPr>
              <w:pStyle w:val="Lijstalinea"/>
              <w:numPr>
                <w:ilvl w:val="0"/>
                <w:numId w:val="1"/>
              </w:numPr>
              <w:rPr>
                <w:rFonts w:ascii="Arial" w:eastAsia="Arial" w:hAnsi="Arial" w:cs="Arial"/>
                <w:sz w:val="20"/>
                <w:szCs w:val="20"/>
              </w:rPr>
            </w:pPr>
            <w:r>
              <w:rPr>
                <w:rFonts w:ascii="Arial" w:eastAsia="Arial" w:hAnsi="Arial" w:cs="Arial"/>
                <w:sz w:val="20"/>
                <w:szCs w:val="20"/>
              </w:rPr>
              <w:t>Per fte heb je 50 uur</w:t>
            </w:r>
            <w:r w:rsidR="00B46E1E">
              <w:rPr>
                <w:rFonts w:ascii="Arial" w:eastAsia="Arial" w:hAnsi="Arial" w:cs="Arial"/>
                <w:sz w:val="20"/>
                <w:szCs w:val="20"/>
              </w:rPr>
              <w:t xml:space="preserve"> waarop gesolliciteerd kan worden. Er kan met deze gezamenlijke ontwikkeluren door enkele docenten een jaar lang aan onderwijs gewerkt worden. Dat levert vreemde en kleine vacatures op.</w:t>
            </w:r>
          </w:p>
          <w:p w:rsidR="003F4AEF" w:rsidRDefault="003F4AEF" w:rsidP="00993E9B">
            <w:pPr>
              <w:rPr>
                <w:rFonts w:ascii="Arial" w:eastAsia="Arial" w:hAnsi="Arial" w:cs="Arial"/>
                <w:sz w:val="20"/>
                <w:szCs w:val="20"/>
              </w:rPr>
            </w:pPr>
            <w:r>
              <w:rPr>
                <w:rFonts w:ascii="Arial" w:eastAsia="Arial" w:hAnsi="Arial" w:cs="Arial"/>
                <w:sz w:val="20"/>
                <w:szCs w:val="20"/>
              </w:rPr>
              <w:t>De bonden hadden bedacht</w:t>
            </w:r>
            <w:r w:rsidR="00B46E1E">
              <w:rPr>
                <w:rFonts w:ascii="Arial" w:eastAsia="Arial" w:hAnsi="Arial" w:cs="Arial"/>
                <w:sz w:val="20"/>
                <w:szCs w:val="20"/>
              </w:rPr>
              <w:t>:</w:t>
            </w:r>
          </w:p>
          <w:p w:rsidR="00B46E1E" w:rsidRDefault="00B46E1E" w:rsidP="00B46E1E">
            <w:pPr>
              <w:pStyle w:val="Lijstalinea"/>
              <w:numPr>
                <w:ilvl w:val="0"/>
                <w:numId w:val="1"/>
              </w:numPr>
              <w:rPr>
                <w:rFonts w:ascii="Arial" w:eastAsia="Arial" w:hAnsi="Arial" w:cs="Arial"/>
                <w:sz w:val="20"/>
                <w:szCs w:val="20"/>
              </w:rPr>
            </w:pPr>
            <w:r>
              <w:rPr>
                <w:rFonts w:ascii="Arial" w:eastAsia="Arial" w:hAnsi="Arial" w:cs="Arial"/>
                <w:sz w:val="20"/>
                <w:szCs w:val="20"/>
              </w:rPr>
              <w:t>Dit is een individueel recht. Dat wordt erg lastig invullen, omdat het voor een full time aanstelling precies 1 lesuur is. Hoe vul je een gedeeltelijk lesuur in?</w:t>
            </w:r>
          </w:p>
          <w:p w:rsidR="00B46E1E" w:rsidRPr="00B46E1E" w:rsidRDefault="00B46E1E" w:rsidP="00B46E1E">
            <w:pPr>
              <w:rPr>
                <w:rFonts w:ascii="Arial" w:eastAsia="Arial" w:hAnsi="Arial" w:cs="Arial"/>
                <w:sz w:val="20"/>
                <w:szCs w:val="20"/>
              </w:rPr>
            </w:pPr>
            <w:r>
              <w:rPr>
                <w:rFonts w:ascii="Arial" w:eastAsia="Arial" w:hAnsi="Arial" w:cs="Arial"/>
                <w:sz w:val="20"/>
                <w:szCs w:val="20"/>
              </w:rPr>
              <w:t>Het is voor bijna geen enkele school te betalen om 4% extra OP aan te nemen.</w:t>
            </w:r>
          </w:p>
          <w:p w:rsidR="00B46E1E" w:rsidRDefault="00B46E1E" w:rsidP="00B46E1E">
            <w:pPr>
              <w:rPr>
                <w:rFonts w:ascii="Arial" w:eastAsia="Arial" w:hAnsi="Arial" w:cs="Arial"/>
                <w:sz w:val="20"/>
                <w:szCs w:val="20"/>
              </w:rPr>
            </w:pPr>
          </w:p>
          <w:p w:rsidR="00B46E1E" w:rsidRDefault="00B46E1E" w:rsidP="00B46E1E">
            <w:pPr>
              <w:rPr>
                <w:rFonts w:ascii="Arial" w:eastAsia="Arial" w:hAnsi="Arial" w:cs="Arial"/>
                <w:sz w:val="20"/>
                <w:szCs w:val="20"/>
              </w:rPr>
            </w:pPr>
            <w:r>
              <w:rPr>
                <w:rFonts w:ascii="Arial" w:eastAsia="Arial" w:hAnsi="Arial" w:cs="Arial"/>
                <w:sz w:val="20"/>
                <w:szCs w:val="20"/>
              </w:rPr>
              <w:t>We zijn aan het nadenken over een nieuw rooster*. Dat kan niet op stel en sprong, dus misschien volgend jaar eerst ontwikkeldagen invoeren.</w:t>
            </w:r>
          </w:p>
          <w:p w:rsidR="00B46E1E" w:rsidRDefault="00B46E1E" w:rsidP="00B46E1E">
            <w:pPr>
              <w:rPr>
                <w:rFonts w:ascii="Arial" w:eastAsia="Arial" w:hAnsi="Arial" w:cs="Arial"/>
                <w:sz w:val="20"/>
                <w:szCs w:val="20"/>
              </w:rPr>
            </w:pPr>
          </w:p>
          <w:p w:rsidR="00B46E1E" w:rsidRDefault="00B46E1E" w:rsidP="00B46E1E">
            <w:pPr>
              <w:rPr>
                <w:rFonts w:ascii="Arial" w:eastAsia="Arial" w:hAnsi="Arial" w:cs="Arial"/>
                <w:sz w:val="20"/>
                <w:szCs w:val="20"/>
              </w:rPr>
            </w:pPr>
            <w:r>
              <w:rPr>
                <w:rFonts w:ascii="Arial" w:eastAsia="Arial" w:hAnsi="Arial" w:cs="Arial"/>
                <w:sz w:val="20"/>
                <w:szCs w:val="20"/>
              </w:rPr>
              <w:t>Het is heel moeilijk om aan het aantal verplichte dagen (189) te komen of aan de verplichte onderwijstijd (anders dan lestijd).</w:t>
            </w:r>
          </w:p>
          <w:p w:rsidR="00B46E1E" w:rsidRDefault="00B46E1E" w:rsidP="00B46E1E">
            <w:pPr>
              <w:rPr>
                <w:rFonts w:ascii="Arial" w:eastAsia="Arial" w:hAnsi="Arial" w:cs="Arial"/>
                <w:sz w:val="20"/>
                <w:szCs w:val="20"/>
              </w:rPr>
            </w:pPr>
          </w:p>
          <w:p w:rsidR="00781936" w:rsidRPr="00DB0DC4" w:rsidRDefault="00B46E1E" w:rsidP="00993E9B">
            <w:pPr>
              <w:rPr>
                <w:rFonts w:ascii="Arial" w:eastAsia="Arial" w:hAnsi="Arial" w:cs="Arial"/>
                <w:i/>
                <w:sz w:val="16"/>
                <w:szCs w:val="16"/>
              </w:rPr>
            </w:pPr>
            <w:r w:rsidRPr="00DB0DC4">
              <w:rPr>
                <w:rFonts w:ascii="Arial" w:eastAsia="Arial" w:hAnsi="Arial" w:cs="Arial"/>
                <w:i/>
                <w:sz w:val="16"/>
                <w:szCs w:val="16"/>
              </w:rPr>
              <w:t xml:space="preserve">* Dat nieuwe rooster heeft als doel meer rust, tijd en ruimte in het gebouw te creëren, zodat er meer gedaan kan worden </w:t>
            </w:r>
            <w:r w:rsidR="009C779C" w:rsidRPr="00DB0DC4">
              <w:rPr>
                <w:rFonts w:ascii="Arial" w:eastAsia="Arial" w:hAnsi="Arial" w:cs="Arial"/>
                <w:i/>
                <w:sz w:val="16"/>
                <w:szCs w:val="16"/>
              </w:rPr>
              <w:t>“</w:t>
            </w:r>
            <w:r w:rsidRPr="00DB0DC4">
              <w:rPr>
                <w:rFonts w:ascii="Arial" w:eastAsia="Arial" w:hAnsi="Arial" w:cs="Arial"/>
                <w:i/>
                <w:sz w:val="16"/>
                <w:szCs w:val="16"/>
              </w:rPr>
              <w:t>waar we energie van krijgen</w:t>
            </w:r>
            <w:r w:rsidR="009C779C" w:rsidRPr="00DB0DC4">
              <w:rPr>
                <w:rFonts w:ascii="Arial" w:eastAsia="Arial" w:hAnsi="Arial" w:cs="Arial"/>
                <w:i/>
                <w:sz w:val="16"/>
                <w:szCs w:val="16"/>
              </w:rPr>
              <w:t>”</w:t>
            </w:r>
            <w:r w:rsidRPr="00DB0DC4">
              <w:rPr>
                <w:rFonts w:ascii="Arial" w:eastAsia="Arial" w:hAnsi="Arial" w:cs="Arial"/>
                <w:i/>
                <w:sz w:val="16"/>
                <w:szCs w:val="16"/>
              </w:rPr>
              <w:t>.</w:t>
            </w:r>
            <w:r w:rsidR="009C779C" w:rsidRPr="00DB0DC4">
              <w:rPr>
                <w:rFonts w:ascii="Arial" w:eastAsia="Arial" w:hAnsi="Arial" w:cs="Arial"/>
                <w:i/>
                <w:sz w:val="16"/>
                <w:szCs w:val="16"/>
              </w:rPr>
              <w:t xml:space="preserve"> Dit is een aparte discussie, waar een groep docenten met de SL over in gesprek is.</w:t>
            </w:r>
          </w:p>
        </w:tc>
        <w:tc>
          <w:tcPr>
            <w:tcW w:w="1418"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b/>
                <w:sz w:val="20"/>
                <w:szCs w:val="20"/>
              </w:rPr>
            </w:pPr>
            <w:r>
              <w:rPr>
                <w:rFonts w:ascii="Arial" w:eastAsia="Arial" w:hAnsi="Arial" w:cs="Arial"/>
                <w:b/>
                <w:sz w:val="20"/>
                <w:szCs w:val="20"/>
              </w:rPr>
              <w:t>Hanneke</w:t>
            </w:r>
          </w:p>
          <w:p w:rsidR="00993E9B" w:rsidRDefault="00993E9B" w:rsidP="00C61633">
            <w:pPr>
              <w:rPr>
                <w:rFonts w:ascii="Arial" w:eastAsia="Arial" w:hAnsi="Arial" w:cs="Arial"/>
                <w:b/>
                <w:sz w:val="20"/>
                <w:szCs w:val="20"/>
              </w:rPr>
            </w:pP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07</w:t>
            </w:r>
          </w:p>
        </w:tc>
        <w:tc>
          <w:tcPr>
            <w:tcW w:w="2407" w:type="dxa"/>
            <w:tcBorders>
              <w:top w:val="single" w:sz="4" w:space="0" w:color="000000"/>
              <w:left w:val="single" w:sz="4" w:space="0" w:color="000000"/>
              <w:bottom w:val="single" w:sz="4" w:space="0" w:color="000000"/>
              <w:right w:val="single" w:sz="4" w:space="0" w:color="000000"/>
            </w:tcBorders>
          </w:tcPr>
          <w:p w:rsidR="00F7105B" w:rsidRDefault="00C61633">
            <w:pPr>
              <w:rPr>
                <w:rFonts w:ascii="Arial" w:eastAsia="Arial" w:hAnsi="Arial" w:cs="Arial"/>
                <w:sz w:val="20"/>
                <w:szCs w:val="20"/>
              </w:rPr>
            </w:pPr>
            <w:r>
              <w:rPr>
                <w:rFonts w:ascii="Arial" w:eastAsia="Arial" w:hAnsi="Arial" w:cs="Arial"/>
                <w:sz w:val="20"/>
                <w:szCs w:val="20"/>
              </w:rPr>
              <w:t>KOV-avond</w:t>
            </w:r>
          </w:p>
          <w:p w:rsidR="00C61633" w:rsidRDefault="00C61633">
            <w:pPr>
              <w:rPr>
                <w:rFonts w:ascii="Arial" w:eastAsia="Arial" w:hAnsi="Arial" w:cs="Arial"/>
                <w:sz w:val="20"/>
                <w:szCs w:val="20"/>
              </w:rPr>
            </w:pPr>
            <w:r>
              <w:rPr>
                <w:rFonts w:ascii="Arial" w:eastAsia="Arial" w:hAnsi="Arial" w:cs="Arial"/>
                <w:sz w:val="20"/>
                <w:szCs w:val="20"/>
              </w:rPr>
              <w:t>(overleg)</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3D0DCE" w:rsidRDefault="00DB0DC4" w:rsidP="00C61633">
            <w:pPr>
              <w:rPr>
                <w:rFonts w:ascii="Arial" w:eastAsia="Arial" w:hAnsi="Arial" w:cs="Arial"/>
                <w:sz w:val="20"/>
                <w:szCs w:val="20"/>
              </w:rPr>
            </w:pPr>
            <w:r>
              <w:rPr>
                <w:rFonts w:ascii="Arial" w:eastAsia="Arial" w:hAnsi="Arial" w:cs="Arial"/>
                <w:sz w:val="20"/>
                <w:szCs w:val="20"/>
              </w:rPr>
              <w:t>De avond was druk bezocht</w:t>
            </w:r>
            <w:r w:rsidR="00C61633">
              <w:rPr>
                <w:rFonts w:ascii="Arial" w:eastAsia="Arial" w:hAnsi="Arial" w:cs="Arial"/>
                <w:sz w:val="20"/>
                <w:szCs w:val="20"/>
              </w:rPr>
              <w:t>.</w:t>
            </w:r>
            <w:r>
              <w:rPr>
                <w:rFonts w:ascii="Arial" w:eastAsia="Arial" w:hAnsi="Arial" w:cs="Arial"/>
                <w:sz w:val="20"/>
                <w:szCs w:val="20"/>
              </w:rPr>
              <w:t xml:space="preserve"> De meeste onderwerpen waren ook al besproken in de MR.</w:t>
            </w:r>
          </w:p>
          <w:p w:rsidR="00DB0DC4" w:rsidRDefault="00DB0DC4" w:rsidP="00C61633">
            <w:pPr>
              <w:rPr>
                <w:rFonts w:ascii="Arial" w:eastAsia="Arial" w:hAnsi="Arial" w:cs="Arial"/>
                <w:sz w:val="20"/>
                <w:szCs w:val="20"/>
              </w:rPr>
            </w:pPr>
          </w:p>
          <w:p w:rsidR="00DB0DC4" w:rsidRDefault="00DB0DC4" w:rsidP="00C61633">
            <w:pPr>
              <w:rPr>
                <w:rFonts w:ascii="Arial" w:eastAsia="Arial" w:hAnsi="Arial" w:cs="Arial"/>
                <w:sz w:val="20"/>
                <w:szCs w:val="20"/>
              </w:rPr>
            </w:pPr>
            <w:r>
              <w:rPr>
                <w:rFonts w:ascii="Arial" w:eastAsia="Arial" w:hAnsi="Arial" w:cs="Arial"/>
                <w:sz w:val="20"/>
                <w:szCs w:val="20"/>
              </w:rPr>
              <w:t>Voorbeelden:</w:t>
            </w:r>
          </w:p>
          <w:p w:rsidR="00DB0DC4" w:rsidRDefault="00DB0DC4" w:rsidP="00DB0DC4">
            <w:pPr>
              <w:pStyle w:val="Lijstalinea"/>
              <w:numPr>
                <w:ilvl w:val="0"/>
                <w:numId w:val="1"/>
              </w:numPr>
              <w:rPr>
                <w:rFonts w:ascii="Arial" w:eastAsia="Arial" w:hAnsi="Arial" w:cs="Arial"/>
                <w:sz w:val="20"/>
                <w:szCs w:val="20"/>
              </w:rPr>
            </w:pPr>
            <w:r>
              <w:rPr>
                <w:rFonts w:ascii="Arial" w:eastAsia="Arial" w:hAnsi="Arial" w:cs="Arial"/>
                <w:sz w:val="20"/>
                <w:szCs w:val="20"/>
              </w:rPr>
              <w:t>Avonden naar middagen. De indruk van Annemarie was dat ouders daar niet blij mee zijn. De indruk van Hanneke was dat het 50-50 was en dat er werd uitgesproken dat het moeilijk is om iedereen tevreden te houden.</w:t>
            </w:r>
            <w:r w:rsidR="00F2457A">
              <w:rPr>
                <w:rFonts w:ascii="Arial" w:eastAsia="Arial" w:hAnsi="Arial" w:cs="Arial"/>
                <w:sz w:val="20"/>
                <w:szCs w:val="20"/>
              </w:rPr>
              <w:t xml:space="preserve"> Het is belangrijk</w:t>
            </w:r>
            <w:r w:rsidR="005D2BCD">
              <w:rPr>
                <w:rFonts w:ascii="Arial" w:eastAsia="Arial" w:hAnsi="Arial" w:cs="Arial"/>
                <w:sz w:val="20"/>
                <w:szCs w:val="20"/>
              </w:rPr>
              <w:t xml:space="preserve"> en een verantwoordelijkheid van de school,</w:t>
            </w:r>
            <w:r w:rsidR="00F2457A">
              <w:rPr>
                <w:rFonts w:ascii="Arial" w:eastAsia="Arial" w:hAnsi="Arial" w:cs="Arial"/>
                <w:sz w:val="20"/>
                <w:szCs w:val="20"/>
              </w:rPr>
              <w:t xml:space="preserve"> dat</w:t>
            </w:r>
          </w:p>
          <w:p w:rsidR="00F2457A" w:rsidRDefault="005D2BCD" w:rsidP="005D2BCD">
            <w:pPr>
              <w:pStyle w:val="Lijstalinea"/>
              <w:numPr>
                <w:ilvl w:val="1"/>
                <w:numId w:val="1"/>
              </w:numPr>
              <w:rPr>
                <w:rFonts w:ascii="Arial" w:eastAsia="Arial" w:hAnsi="Arial" w:cs="Arial"/>
                <w:sz w:val="20"/>
                <w:szCs w:val="20"/>
              </w:rPr>
            </w:pPr>
            <w:r>
              <w:rPr>
                <w:rFonts w:ascii="Arial" w:eastAsia="Arial" w:hAnsi="Arial" w:cs="Arial"/>
                <w:sz w:val="20"/>
                <w:szCs w:val="20"/>
              </w:rPr>
              <w:t>a</w:t>
            </w:r>
            <w:r w:rsidR="00F2457A">
              <w:rPr>
                <w:rFonts w:ascii="Arial" w:eastAsia="Arial" w:hAnsi="Arial" w:cs="Arial"/>
                <w:sz w:val="20"/>
                <w:szCs w:val="20"/>
              </w:rPr>
              <w:t>lle informatie sowieso op de site komt</w:t>
            </w:r>
          </w:p>
          <w:p w:rsidR="00F2457A" w:rsidRDefault="005D2BCD" w:rsidP="005D2BCD">
            <w:pPr>
              <w:pStyle w:val="Lijstalinea"/>
              <w:numPr>
                <w:ilvl w:val="1"/>
                <w:numId w:val="1"/>
              </w:numPr>
              <w:rPr>
                <w:rFonts w:ascii="Arial" w:eastAsia="Arial" w:hAnsi="Arial" w:cs="Arial"/>
                <w:sz w:val="20"/>
                <w:szCs w:val="20"/>
              </w:rPr>
            </w:pPr>
            <w:r>
              <w:rPr>
                <w:rFonts w:ascii="Arial" w:eastAsia="Arial" w:hAnsi="Arial" w:cs="Arial"/>
                <w:sz w:val="20"/>
                <w:szCs w:val="20"/>
              </w:rPr>
              <w:t>o</w:t>
            </w:r>
            <w:r w:rsidR="00F2457A">
              <w:rPr>
                <w:rFonts w:ascii="Arial" w:eastAsia="Arial" w:hAnsi="Arial" w:cs="Arial"/>
                <w:sz w:val="20"/>
                <w:szCs w:val="20"/>
              </w:rPr>
              <w:t>uders op tijd worden uitgenodigd</w:t>
            </w:r>
          </w:p>
          <w:p w:rsidR="00F2457A" w:rsidRDefault="00F2457A" w:rsidP="00DB0DC4">
            <w:pPr>
              <w:pStyle w:val="Lijstalinea"/>
              <w:numPr>
                <w:ilvl w:val="0"/>
                <w:numId w:val="1"/>
              </w:numPr>
              <w:rPr>
                <w:rFonts w:ascii="Arial" w:eastAsia="Arial" w:hAnsi="Arial" w:cs="Arial"/>
                <w:sz w:val="20"/>
                <w:szCs w:val="20"/>
              </w:rPr>
            </w:pPr>
            <w:r>
              <w:rPr>
                <w:rFonts w:ascii="Arial" w:eastAsia="Arial" w:hAnsi="Arial" w:cs="Arial"/>
                <w:sz w:val="20"/>
                <w:szCs w:val="20"/>
              </w:rPr>
              <w:t>Toetsbeleid</w:t>
            </w:r>
          </w:p>
          <w:p w:rsidR="00F2457A" w:rsidRDefault="00F2457A" w:rsidP="00DB0DC4">
            <w:pPr>
              <w:pStyle w:val="Lijstalinea"/>
              <w:numPr>
                <w:ilvl w:val="0"/>
                <w:numId w:val="1"/>
              </w:numPr>
              <w:rPr>
                <w:rFonts w:ascii="Arial" w:eastAsia="Arial" w:hAnsi="Arial" w:cs="Arial"/>
                <w:sz w:val="20"/>
                <w:szCs w:val="20"/>
              </w:rPr>
            </w:pPr>
            <w:r>
              <w:rPr>
                <w:rFonts w:ascii="Arial" w:eastAsia="Arial" w:hAnsi="Arial" w:cs="Arial"/>
                <w:sz w:val="20"/>
                <w:szCs w:val="20"/>
              </w:rPr>
              <w:t>Rookbeleid</w:t>
            </w:r>
          </w:p>
          <w:p w:rsidR="00F2457A" w:rsidRDefault="00F2457A" w:rsidP="00DB0DC4">
            <w:pPr>
              <w:pStyle w:val="Lijstalinea"/>
              <w:numPr>
                <w:ilvl w:val="0"/>
                <w:numId w:val="1"/>
              </w:numPr>
              <w:rPr>
                <w:rFonts w:ascii="Arial" w:eastAsia="Arial" w:hAnsi="Arial" w:cs="Arial"/>
                <w:sz w:val="20"/>
                <w:szCs w:val="20"/>
              </w:rPr>
            </w:pPr>
            <w:r>
              <w:rPr>
                <w:rFonts w:ascii="Arial" w:eastAsia="Arial" w:hAnsi="Arial" w:cs="Arial"/>
                <w:sz w:val="20"/>
                <w:szCs w:val="20"/>
              </w:rPr>
              <w:t>Burgerschap</w:t>
            </w:r>
            <w:r w:rsidR="005D2BCD">
              <w:rPr>
                <w:rFonts w:ascii="Arial" w:eastAsia="Arial" w:hAnsi="Arial" w:cs="Arial"/>
                <w:sz w:val="20"/>
                <w:szCs w:val="20"/>
              </w:rPr>
              <w:t xml:space="preserve"> wordt eigenlijk al veel aan gedaan</w:t>
            </w:r>
            <w:r w:rsidR="00F41A7F">
              <w:rPr>
                <w:rFonts w:ascii="Arial" w:eastAsia="Arial" w:hAnsi="Arial" w:cs="Arial"/>
                <w:sz w:val="20"/>
                <w:szCs w:val="20"/>
              </w:rPr>
              <w:t xml:space="preserve"> en veel ouders vinden dat dat niet uitgebreid moet worden. De </w:t>
            </w:r>
            <w:r w:rsidR="002B61F3">
              <w:rPr>
                <w:rFonts w:ascii="Arial" w:eastAsia="Arial" w:hAnsi="Arial" w:cs="Arial"/>
                <w:sz w:val="20"/>
                <w:szCs w:val="20"/>
              </w:rPr>
              <w:t xml:space="preserve">weerstand en de </w:t>
            </w:r>
            <w:r w:rsidR="00F41A7F">
              <w:rPr>
                <w:rFonts w:ascii="Arial" w:eastAsia="Arial" w:hAnsi="Arial" w:cs="Arial"/>
                <w:sz w:val="20"/>
                <w:szCs w:val="20"/>
              </w:rPr>
              <w:t xml:space="preserve">bezwaren werden </w:t>
            </w:r>
            <w:r w:rsidR="002B61F3">
              <w:rPr>
                <w:rFonts w:ascii="Arial" w:eastAsia="Arial" w:hAnsi="Arial" w:cs="Arial"/>
                <w:sz w:val="20"/>
                <w:szCs w:val="20"/>
              </w:rPr>
              <w:t xml:space="preserve">echter </w:t>
            </w:r>
            <w:r w:rsidR="00F41A7F">
              <w:rPr>
                <w:rFonts w:ascii="Arial" w:eastAsia="Arial" w:hAnsi="Arial" w:cs="Arial"/>
                <w:sz w:val="20"/>
                <w:szCs w:val="20"/>
              </w:rPr>
              <w:t>niet vaak</w:t>
            </w:r>
            <w:r w:rsidR="00965B3B">
              <w:rPr>
                <w:rFonts w:ascii="Arial" w:eastAsia="Arial" w:hAnsi="Arial" w:cs="Arial"/>
                <w:sz w:val="20"/>
                <w:szCs w:val="20"/>
              </w:rPr>
              <w:t xml:space="preserve"> met duidelijke</w:t>
            </w:r>
            <w:r w:rsidR="00F41A7F">
              <w:rPr>
                <w:rFonts w:ascii="Arial" w:eastAsia="Arial" w:hAnsi="Arial" w:cs="Arial"/>
                <w:sz w:val="20"/>
                <w:szCs w:val="20"/>
              </w:rPr>
              <w:t xml:space="preserve"> inhoudelijk</w:t>
            </w:r>
            <w:r w:rsidR="00965B3B">
              <w:rPr>
                <w:rFonts w:ascii="Arial" w:eastAsia="Arial" w:hAnsi="Arial" w:cs="Arial"/>
                <w:sz w:val="20"/>
                <w:szCs w:val="20"/>
              </w:rPr>
              <w:t>e argumenten</w:t>
            </w:r>
            <w:r w:rsidR="00F41A7F">
              <w:rPr>
                <w:rFonts w:ascii="Arial" w:eastAsia="Arial" w:hAnsi="Arial" w:cs="Arial"/>
                <w:sz w:val="20"/>
                <w:szCs w:val="20"/>
              </w:rPr>
              <w:t xml:space="preserve"> kracht bijgezet</w:t>
            </w:r>
            <w:r w:rsidR="005D2BCD">
              <w:rPr>
                <w:rFonts w:ascii="Arial" w:eastAsia="Arial" w:hAnsi="Arial" w:cs="Arial"/>
                <w:sz w:val="20"/>
                <w:szCs w:val="20"/>
              </w:rPr>
              <w:t xml:space="preserve">. Toch waren er </w:t>
            </w:r>
            <w:r w:rsidR="00F41A7F">
              <w:rPr>
                <w:rFonts w:ascii="Arial" w:eastAsia="Arial" w:hAnsi="Arial" w:cs="Arial"/>
                <w:sz w:val="20"/>
                <w:szCs w:val="20"/>
              </w:rPr>
              <w:t xml:space="preserve">ook </w:t>
            </w:r>
            <w:r w:rsidR="005D2BCD">
              <w:rPr>
                <w:rFonts w:ascii="Arial" w:eastAsia="Arial" w:hAnsi="Arial" w:cs="Arial"/>
                <w:sz w:val="20"/>
                <w:szCs w:val="20"/>
              </w:rPr>
              <w:t xml:space="preserve">nog </w:t>
            </w:r>
            <w:r w:rsidR="00F41A7F">
              <w:rPr>
                <w:rFonts w:ascii="Arial" w:eastAsia="Arial" w:hAnsi="Arial" w:cs="Arial"/>
                <w:sz w:val="20"/>
                <w:szCs w:val="20"/>
              </w:rPr>
              <w:t>enkele</w:t>
            </w:r>
            <w:r w:rsidR="005D2BCD">
              <w:rPr>
                <w:rFonts w:ascii="Arial" w:eastAsia="Arial" w:hAnsi="Arial" w:cs="Arial"/>
                <w:sz w:val="20"/>
                <w:szCs w:val="20"/>
              </w:rPr>
              <w:t xml:space="preserve"> ideeën.</w:t>
            </w:r>
          </w:p>
          <w:p w:rsidR="005D2BCD" w:rsidRDefault="005D2BCD" w:rsidP="005D2BCD">
            <w:pPr>
              <w:rPr>
                <w:rFonts w:ascii="Arial" w:eastAsia="Arial" w:hAnsi="Arial" w:cs="Arial"/>
                <w:sz w:val="20"/>
                <w:szCs w:val="20"/>
              </w:rPr>
            </w:pPr>
          </w:p>
          <w:p w:rsidR="005D2BCD" w:rsidRDefault="005D2BCD" w:rsidP="005D2BCD">
            <w:pPr>
              <w:rPr>
                <w:rFonts w:ascii="Arial" w:eastAsia="Arial" w:hAnsi="Arial" w:cs="Arial"/>
                <w:sz w:val="20"/>
                <w:szCs w:val="20"/>
              </w:rPr>
            </w:pPr>
            <w:r>
              <w:rPr>
                <w:rFonts w:ascii="Arial" w:eastAsia="Arial" w:hAnsi="Arial" w:cs="Arial"/>
                <w:sz w:val="20"/>
                <w:szCs w:val="20"/>
              </w:rPr>
              <w:t>Per klas (2</w:t>
            </w:r>
            <w:r w:rsidRPr="005D2BCD">
              <w:rPr>
                <w:rFonts w:ascii="Arial" w:eastAsia="Arial" w:hAnsi="Arial" w:cs="Arial"/>
                <w:sz w:val="20"/>
                <w:szCs w:val="20"/>
                <w:vertAlign w:val="superscript"/>
              </w:rPr>
              <w:t>e</w:t>
            </w:r>
            <w:r>
              <w:rPr>
                <w:rFonts w:ascii="Arial" w:eastAsia="Arial" w:hAnsi="Arial" w:cs="Arial"/>
                <w:sz w:val="20"/>
                <w:szCs w:val="20"/>
              </w:rPr>
              <w:t xml:space="preserve"> fase):</w:t>
            </w:r>
          </w:p>
          <w:p w:rsidR="005D2BCD" w:rsidRDefault="005D2BCD" w:rsidP="005D2BCD">
            <w:pPr>
              <w:pStyle w:val="Lijstalinea"/>
              <w:numPr>
                <w:ilvl w:val="0"/>
                <w:numId w:val="1"/>
              </w:numPr>
              <w:rPr>
                <w:rFonts w:ascii="Arial" w:eastAsia="Arial" w:hAnsi="Arial" w:cs="Arial"/>
                <w:sz w:val="20"/>
                <w:szCs w:val="20"/>
              </w:rPr>
            </w:pPr>
            <w:r>
              <w:rPr>
                <w:rFonts w:ascii="Arial" w:eastAsia="Arial" w:hAnsi="Arial" w:cs="Arial"/>
                <w:sz w:val="20"/>
                <w:szCs w:val="20"/>
              </w:rPr>
              <w:t>Er werden wel vragen ingediend en/of gesteld, maar daar werd niet echt op ingegaan. Dan kan het net zo goed schriftelijk.</w:t>
            </w:r>
          </w:p>
          <w:p w:rsidR="005D2BCD" w:rsidRDefault="005D2BCD" w:rsidP="005D2BCD">
            <w:pPr>
              <w:rPr>
                <w:rFonts w:ascii="Arial" w:eastAsia="Arial" w:hAnsi="Arial" w:cs="Arial"/>
                <w:sz w:val="20"/>
                <w:szCs w:val="20"/>
              </w:rPr>
            </w:pPr>
          </w:p>
          <w:p w:rsidR="005D2BCD" w:rsidRDefault="005D2BCD" w:rsidP="005D2BCD">
            <w:pPr>
              <w:rPr>
                <w:rFonts w:ascii="Arial" w:eastAsia="Arial" w:hAnsi="Arial" w:cs="Arial"/>
                <w:sz w:val="20"/>
                <w:szCs w:val="20"/>
              </w:rPr>
            </w:pPr>
            <w:r>
              <w:rPr>
                <w:rFonts w:ascii="Arial" w:eastAsia="Arial" w:hAnsi="Arial" w:cs="Arial"/>
                <w:sz w:val="20"/>
                <w:szCs w:val="20"/>
              </w:rPr>
              <w:t>De avond was lang, maar wel nuttig.</w:t>
            </w:r>
            <w:r w:rsidR="004A532A">
              <w:rPr>
                <w:rFonts w:ascii="Arial" w:eastAsia="Arial" w:hAnsi="Arial" w:cs="Arial"/>
                <w:sz w:val="20"/>
                <w:szCs w:val="20"/>
              </w:rPr>
              <w:t xml:space="preserve"> Het is lastig om KOV’s te vinden, behalve in klas 1 en 2. Het blijft ook lastig om (via KOV’s) de achterban te bereiken.</w:t>
            </w:r>
          </w:p>
          <w:p w:rsidR="00F41A7F" w:rsidRDefault="00F41A7F" w:rsidP="005D2BCD">
            <w:pPr>
              <w:rPr>
                <w:rFonts w:ascii="Arial" w:eastAsia="Arial" w:hAnsi="Arial" w:cs="Arial"/>
                <w:sz w:val="20"/>
                <w:szCs w:val="20"/>
              </w:rPr>
            </w:pPr>
          </w:p>
          <w:p w:rsidR="00F41A7F" w:rsidRDefault="00F41A7F" w:rsidP="005D2BCD">
            <w:pPr>
              <w:rPr>
                <w:rFonts w:ascii="Arial" w:eastAsia="Arial" w:hAnsi="Arial" w:cs="Arial"/>
                <w:sz w:val="20"/>
                <w:szCs w:val="20"/>
              </w:rPr>
            </w:pPr>
            <w:r>
              <w:rPr>
                <w:rFonts w:ascii="Arial" w:eastAsia="Arial" w:hAnsi="Arial" w:cs="Arial"/>
                <w:sz w:val="20"/>
                <w:szCs w:val="20"/>
              </w:rPr>
              <w:t>Wat betreft het lezen van de nieuwsbrief: misschien is het naast alleen een link een idee om in enkele regels de belangrijkste punten aan te kondigen.</w:t>
            </w:r>
          </w:p>
          <w:p w:rsidR="008104E7" w:rsidRDefault="008104E7" w:rsidP="005D2BCD">
            <w:pPr>
              <w:rPr>
                <w:rFonts w:ascii="Arial" w:eastAsia="Arial" w:hAnsi="Arial" w:cs="Arial"/>
                <w:sz w:val="20"/>
                <w:szCs w:val="20"/>
              </w:rPr>
            </w:pPr>
          </w:p>
          <w:p w:rsidR="008104E7" w:rsidRPr="005D2BCD" w:rsidRDefault="008104E7" w:rsidP="005D2BCD">
            <w:pPr>
              <w:rPr>
                <w:rFonts w:ascii="Arial" w:eastAsia="Arial" w:hAnsi="Arial" w:cs="Arial"/>
                <w:sz w:val="20"/>
                <w:szCs w:val="20"/>
              </w:rPr>
            </w:pPr>
            <w:r>
              <w:rPr>
                <w:rFonts w:ascii="Arial" w:eastAsia="Arial" w:hAnsi="Arial" w:cs="Arial"/>
                <w:sz w:val="20"/>
                <w:szCs w:val="20"/>
              </w:rPr>
              <w:t xml:space="preserve">Het interview met Bilal klas 3 werd ook besproken. Het Haganum is een succesvolle multiculturele samenleving </w:t>
            </w:r>
            <w:r w:rsidR="00602C2D">
              <w:rPr>
                <w:rFonts w:ascii="Arial" w:eastAsia="Arial" w:hAnsi="Arial" w:cs="Arial"/>
                <w:sz w:val="20"/>
                <w:szCs w:val="20"/>
              </w:rPr>
              <w:t>in het klein.</w:t>
            </w:r>
          </w:p>
          <w:p w:rsidR="00DB0DC4" w:rsidRDefault="00DB0DC4" w:rsidP="00C61633">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C61633">
            <w:pPr>
              <w:rPr>
                <w:rFonts w:ascii="Arial" w:eastAsia="Arial" w:hAnsi="Arial" w:cs="Arial"/>
                <w:b/>
                <w:sz w:val="20"/>
                <w:szCs w:val="20"/>
              </w:rPr>
            </w:pPr>
            <w:r>
              <w:rPr>
                <w:rFonts w:ascii="Arial" w:eastAsia="Arial" w:hAnsi="Arial" w:cs="Arial"/>
                <w:b/>
                <w:sz w:val="20"/>
                <w:szCs w:val="20"/>
              </w:rPr>
              <w:t>Annemarie</w:t>
            </w:r>
          </w:p>
          <w:p w:rsidR="005315F7" w:rsidRDefault="005315F7">
            <w:pPr>
              <w:rPr>
                <w:rFonts w:ascii="Arial" w:eastAsia="Arial" w:hAnsi="Arial" w:cs="Arial"/>
                <w:b/>
                <w:sz w:val="20"/>
                <w:szCs w:val="20"/>
              </w:rPr>
            </w:pP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08</w:t>
            </w:r>
          </w:p>
        </w:tc>
        <w:tc>
          <w:tcPr>
            <w:tcW w:w="2407" w:type="dxa"/>
            <w:tcBorders>
              <w:top w:val="single" w:sz="4" w:space="0" w:color="000000"/>
              <w:left w:val="single" w:sz="4" w:space="0" w:color="000000"/>
              <w:bottom w:val="single" w:sz="4" w:space="0" w:color="000000"/>
              <w:right w:val="single" w:sz="4" w:space="0" w:color="000000"/>
            </w:tcBorders>
          </w:tcPr>
          <w:p w:rsidR="00F7105B" w:rsidRDefault="00C61633">
            <w:pPr>
              <w:rPr>
                <w:rFonts w:ascii="Arial" w:eastAsia="Arial" w:hAnsi="Arial" w:cs="Arial"/>
                <w:sz w:val="20"/>
                <w:szCs w:val="20"/>
              </w:rPr>
            </w:pPr>
            <w:r>
              <w:rPr>
                <w:rFonts w:ascii="Arial" w:eastAsia="Arial" w:hAnsi="Arial" w:cs="Arial"/>
                <w:sz w:val="20"/>
                <w:szCs w:val="20"/>
              </w:rPr>
              <w:t>AVG</w:t>
            </w:r>
          </w:p>
          <w:p w:rsidR="00C61633" w:rsidRDefault="00C61633">
            <w:pPr>
              <w:rPr>
                <w:rFonts w:ascii="Arial" w:eastAsia="Arial" w:hAnsi="Arial" w:cs="Arial"/>
                <w:sz w:val="20"/>
                <w:szCs w:val="20"/>
              </w:rPr>
            </w:pPr>
            <w:r>
              <w:rPr>
                <w:rFonts w:ascii="Arial" w:eastAsia="Arial" w:hAnsi="Arial" w:cs="Arial"/>
                <w:sz w:val="20"/>
                <w:szCs w:val="20"/>
              </w:rPr>
              <w:t>(overleg)</w:t>
            </w:r>
          </w:p>
          <w:p w:rsidR="00C61633" w:rsidRDefault="00C61633">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7D1C8B" w:rsidRDefault="00602C2D" w:rsidP="007D1C8B">
            <w:pPr>
              <w:rPr>
                <w:rFonts w:ascii="Arial" w:eastAsia="Arial" w:hAnsi="Arial" w:cs="Arial"/>
                <w:sz w:val="20"/>
                <w:szCs w:val="20"/>
              </w:rPr>
            </w:pPr>
            <w:r>
              <w:rPr>
                <w:rFonts w:ascii="Arial" w:eastAsia="Arial" w:hAnsi="Arial" w:cs="Arial"/>
                <w:sz w:val="20"/>
                <w:szCs w:val="20"/>
              </w:rPr>
              <w:t xml:space="preserve">Het probleem is </w:t>
            </w:r>
            <w:r w:rsidRPr="001C05D7">
              <w:rPr>
                <w:rFonts w:ascii="Arial" w:eastAsia="Arial" w:hAnsi="Arial" w:cs="Arial"/>
                <w:sz w:val="20"/>
                <w:szCs w:val="20"/>
                <w:u w:val="single"/>
              </w:rPr>
              <w:t>expliciete</w:t>
            </w:r>
            <w:r>
              <w:rPr>
                <w:rFonts w:ascii="Arial" w:eastAsia="Arial" w:hAnsi="Arial" w:cs="Arial"/>
                <w:sz w:val="20"/>
                <w:szCs w:val="20"/>
              </w:rPr>
              <w:t xml:space="preserve"> toestemming (of überhaupt een reactie) van alle ouders te krijgen</w:t>
            </w:r>
            <w:r w:rsidR="007D1C8B">
              <w:rPr>
                <w:rFonts w:ascii="Arial" w:eastAsia="Arial" w:hAnsi="Arial" w:cs="Arial"/>
                <w:sz w:val="20"/>
                <w:szCs w:val="20"/>
              </w:rPr>
              <w:t>.</w:t>
            </w:r>
            <w:r>
              <w:rPr>
                <w:rFonts w:ascii="Arial" w:eastAsia="Arial" w:hAnsi="Arial" w:cs="Arial"/>
                <w:sz w:val="20"/>
                <w:szCs w:val="20"/>
              </w:rPr>
              <w:t xml:space="preserve"> Dat maakt het moeilijk werkbaar.</w:t>
            </w:r>
          </w:p>
          <w:p w:rsidR="001C05D7" w:rsidRDefault="001C05D7" w:rsidP="007D1C8B">
            <w:pPr>
              <w:rPr>
                <w:rFonts w:ascii="Arial" w:eastAsia="Arial" w:hAnsi="Arial" w:cs="Arial"/>
                <w:sz w:val="20"/>
                <w:szCs w:val="20"/>
              </w:rPr>
            </w:pPr>
          </w:p>
          <w:p w:rsidR="001C05D7" w:rsidRDefault="001C05D7" w:rsidP="007D1C8B">
            <w:pPr>
              <w:rPr>
                <w:rFonts w:ascii="Arial" w:eastAsia="Arial" w:hAnsi="Arial" w:cs="Arial"/>
                <w:sz w:val="20"/>
                <w:szCs w:val="20"/>
              </w:rPr>
            </w:pPr>
            <w:r>
              <w:rPr>
                <w:rFonts w:ascii="Arial" w:eastAsia="Arial" w:hAnsi="Arial" w:cs="Arial"/>
                <w:sz w:val="20"/>
                <w:szCs w:val="20"/>
              </w:rPr>
              <w:t>Het gaat niet alleen om toestemming voor foto’s op de website, maar ook voor opslag van gegevens.</w:t>
            </w:r>
            <w:r w:rsidR="00473E1F">
              <w:rPr>
                <w:rFonts w:ascii="Arial" w:eastAsia="Arial" w:hAnsi="Arial" w:cs="Arial"/>
                <w:sz w:val="20"/>
                <w:szCs w:val="20"/>
              </w:rPr>
              <w:t xml:space="preserve"> Ook WhatsApp groepen mogen niet door de mentor worden aangemaakt, al mag de mentor wel worden toegevoegd.</w:t>
            </w:r>
          </w:p>
          <w:p w:rsidR="00602C2D" w:rsidRDefault="00602C2D" w:rsidP="007D1C8B">
            <w:pPr>
              <w:rPr>
                <w:rFonts w:ascii="Arial" w:eastAsia="Arial" w:hAnsi="Arial" w:cs="Arial"/>
                <w:sz w:val="20"/>
                <w:szCs w:val="20"/>
              </w:rPr>
            </w:pPr>
          </w:p>
          <w:p w:rsidR="00602C2D" w:rsidRPr="007D1C8B" w:rsidRDefault="00041CA9" w:rsidP="007D1C8B">
            <w:pPr>
              <w:rPr>
                <w:rFonts w:ascii="Arial" w:eastAsia="Arial" w:hAnsi="Arial" w:cs="Arial"/>
                <w:sz w:val="20"/>
                <w:szCs w:val="20"/>
              </w:rPr>
            </w:pPr>
            <w:r>
              <w:rPr>
                <w:rFonts w:ascii="Arial" w:eastAsia="Arial" w:hAnsi="Arial" w:cs="Arial"/>
                <w:sz w:val="20"/>
                <w:szCs w:val="20"/>
              </w:rPr>
              <w:t xml:space="preserve">In de eerste klas hebben alle ouders getekend. </w:t>
            </w:r>
            <w:r w:rsidR="00602C2D">
              <w:rPr>
                <w:rFonts w:ascii="Arial" w:eastAsia="Arial" w:hAnsi="Arial" w:cs="Arial"/>
                <w:sz w:val="20"/>
                <w:szCs w:val="20"/>
              </w:rPr>
              <w:t>Veel bezwaren zijn ingetrokken ten bleek dat leerlingen dan ook niet op de klassenfoto’s mochten komen.</w:t>
            </w:r>
          </w:p>
          <w:p w:rsidR="003D3A65" w:rsidRDefault="003D3A65" w:rsidP="00D60507">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C61633" w:rsidP="00AD62C6">
            <w:pPr>
              <w:rPr>
                <w:rFonts w:ascii="Arial" w:eastAsia="Arial" w:hAnsi="Arial" w:cs="Arial"/>
                <w:b/>
                <w:sz w:val="20"/>
                <w:szCs w:val="20"/>
              </w:rPr>
            </w:pPr>
            <w:r>
              <w:rPr>
                <w:rFonts w:ascii="Arial" w:eastAsia="Arial" w:hAnsi="Arial" w:cs="Arial"/>
                <w:b/>
                <w:sz w:val="20"/>
                <w:szCs w:val="20"/>
              </w:rPr>
              <w:t>Hanneke</w:t>
            </w:r>
          </w:p>
          <w:p w:rsidR="007D1C8B" w:rsidRDefault="007D1C8B" w:rsidP="00AD62C6">
            <w:pPr>
              <w:rPr>
                <w:rFonts w:ascii="Arial" w:eastAsia="Arial" w:hAnsi="Arial" w:cs="Arial"/>
                <w:b/>
                <w:sz w:val="20"/>
                <w:szCs w:val="20"/>
              </w:rPr>
            </w:pP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09</w:t>
            </w: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F7105B" w:rsidRDefault="00B96A58">
            <w:pPr>
              <w:rPr>
                <w:rFonts w:ascii="Arial" w:eastAsia="Arial" w:hAnsi="Arial" w:cs="Arial"/>
                <w:sz w:val="20"/>
                <w:szCs w:val="20"/>
              </w:rPr>
            </w:pPr>
            <w:r>
              <w:rPr>
                <w:rFonts w:ascii="Arial" w:eastAsia="Arial" w:hAnsi="Arial" w:cs="Arial"/>
                <w:sz w:val="20"/>
                <w:szCs w:val="20"/>
              </w:rPr>
              <w:t>Formatie en begroting</w:t>
            </w:r>
          </w:p>
          <w:p w:rsidR="00B96A58" w:rsidRDefault="00B96A58">
            <w:pPr>
              <w:rPr>
                <w:rFonts w:ascii="Arial" w:eastAsia="Arial" w:hAnsi="Arial" w:cs="Arial"/>
                <w:sz w:val="20"/>
                <w:szCs w:val="20"/>
              </w:rPr>
            </w:pPr>
            <w:r>
              <w:rPr>
                <w:rFonts w:ascii="Arial" w:eastAsia="Arial" w:hAnsi="Arial" w:cs="Arial"/>
                <w:sz w:val="20"/>
                <w:szCs w:val="20"/>
              </w:rPr>
              <w:t>(stand van zaken)</w:t>
            </w:r>
          </w:p>
          <w:p w:rsidR="00865FDB" w:rsidRDefault="00865FD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095697" w:rsidRDefault="00377D91" w:rsidP="00825AD5">
            <w:pPr>
              <w:rPr>
                <w:rFonts w:ascii="Arial" w:eastAsia="Arial" w:hAnsi="Arial" w:cs="Arial"/>
                <w:sz w:val="20"/>
                <w:szCs w:val="20"/>
              </w:rPr>
            </w:pPr>
            <w:r>
              <w:rPr>
                <w:rFonts w:ascii="Arial" w:eastAsia="Arial" w:hAnsi="Arial" w:cs="Arial"/>
                <w:sz w:val="20"/>
                <w:szCs w:val="20"/>
              </w:rPr>
              <w:t>Herhaling: de situatie is minder goed dan vorig jaar</w:t>
            </w:r>
            <w:r w:rsidR="00095697">
              <w:rPr>
                <w:rFonts w:ascii="Arial" w:eastAsia="Arial" w:hAnsi="Arial" w:cs="Arial"/>
                <w:sz w:val="20"/>
                <w:szCs w:val="20"/>
              </w:rPr>
              <w:t>.</w:t>
            </w:r>
            <w:r>
              <w:rPr>
                <w:rFonts w:ascii="Arial" w:eastAsia="Arial" w:hAnsi="Arial" w:cs="Arial"/>
                <w:sz w:val="20"/>
                <w:szCs w:val="20"/>
              </w:rPr>
              <w:t xml:space="preserve"> Als we 145 leerlingen aannemen is er niets aan de hand. Zo niet, dan moeten we heel snel schakelen.</w:t>
            </w:r>
          </w:p>
          <w:p w:rsidR="00377D91" w:rsidRDefault="00377D91" w:rsidP="00825AD5">
            <w:pPr>
              <w:rPr>
                <w:rFonts w:ascii="Arial" w:eastAsia="Arial" w:hAnsi="Arial" w:cs="Arial"/>
                <w:sz w:val="20"/>
                <w:szCs w:val="20"/>
              </w:rPr>
            </w:pPr>
          </w:p>
          <w:p w:rsidR="00377D91" w:rsidRDefault="00377D91" w:rsidP="00825AD5">
            <w:pPr>
              <w:rPr>
                <w:rFonts w:ascii="Arial" w:eastAsia="Arial" w:hAnsi="Arial" w:cs="Arial"/>
                <w:sz w:val="20"/>
                <w:szCs w:val="20"/>
              </w:rPr>
            </w:pPr>
            <w:r>
              <w:rPr>
                <w:rFonts w:ascii="Arial" w:eastAsia="Arial" w:hAnsi="Arial" w:cs="Arial"/>
                <w:sz w:val="20"/>
                <w:szCs w:val="20"/>
              </w:rPr>
              <w:t>We hebben wel een té grote reserve die gebruikt moet worden, maar dat mag niet voor personeel (structureel), alleen voor incidentele uitgaven.</w:t>
            </w:r>
          </w:p>
          <w:p w:rsidR="00FE646E" w:rsidRDefault="00FE646E" w:rsidP="00825AD5">
            <w:pPr>
              <w:rPr>
                <w:rFonts w:ascii="Arial" w:eastAsia="Arial" w:hAnsi="Arial" w:cs="Arial"/>
                <w:sz w:val="20"/>
                <w:szCs w:val="20"/>
              </w:rPr>
            </w:pPr>
          </w:p>
          <w:p w:rsidR="00C8355B" w:rsidRDefault="00BF7B6C" w:rsidP="00825AD5">
            <w:pPr>
              <w:rPr>
                <w:rFonts w:ascii="Arial" w:eastAsia="Arial" w:hAnsi="Arial" w:cs="Arial"/>
                <w:sz w:val="20"/>
                <w:szCs w:val="20"/>
              </w:rPr>
            </w:pPr>
            <w:r>
              <w:rPr>
                <w:rFonts w:ascii="Arial" w:eastAsia="Arial" w:hAnsi="Arial" w:cs="Arial"/>
                <w:sz w:val="20"/>
                <w:szCs w:val="20"/>
              </w:rPr>
              <w:t>Qua reserve: e</w:t>
            </w:r>
            <w:r w:rsidR="00FE646E">
              <w:rPr>
                <w:rFonts w:ascii="Arial" w:eastAsia="Arial" w:hAnsi="Arial" w:cs="Arial"/>
                <w:sz w:val="20"/>
                <w:szCs w:val="20"/>
              </w:rPr>
              <w:t>r zijn wel een aantal problemen geweest op het gebied van ICT (leerlingen die geen device hebben bij een digitale methode, digitale toetsen die te laat beginnen of zelfs niet door alle (!) leerlingen gemaakt kunnen worden</w:t>
            </w:r>
            <w:r w:rsidR="00C8355B">
              <w:rPr>
                <w:rFonts w:ascii="Arial" w:eastAsia="Arial" w:hAnsi="Arial" w:cs="Arial"/>
                <w:sz w:val="20"/>
                <w:szCs w:val="20"/>
              </w:rPr>
              <w:t>, ook in geval van examenwerk).</w:t>
            </w:r>
          </w:p>
          <w:p w:rsidR="00C8355B" w:rsidRDefault="00C8355B" w:rsidP="00825AD5">
            <w:pPr>
              <w:rPr>
                <w:rFonts w:ascii="Arial" w:eastAsia="Arial" w:hAnsi="Arial" w:cs="Arial"/>
                <w:sz w:val="20"/>
                <w:szCs w:val="20"/>
              </w:rPr>
            </w:pPr>
          </w:p>
          <w:p w:rsidR="00BF7B6C" w:rsidRDefault="00C8355B" w:rsidP="00825AD5">
            <w:pPr>
              <w:rPr>
                <w:rFonts w:ascii="Arial" w:eastAsia="Arial" w:hAnsi="Arial" w:cs="Arial"/>
                <w:sz w:val="20"/>
                <w:szCs w:val="20"/>
              </w:rPr>
            </w:pPr>
            <w:r>
              <w:rPr>
                <w:rFonts w:ascii="Arial" w:eastAsia="Arial" w:hAnsi="Arial" w:cs="Arial"/>
                <w:sz w:val="20"/>
                <w:szCs w:val="20"/>
              </w:rPr>
              <w:t xml:space="preserve">Sommige problemen zijn erg vervelend en actueel. </w:t>
            </w:r>
            <w:r w:rsidR="00FE646E">
              <w:rPr>
                <w:rFonts w:ascii="Arial" w:eastAsia="Arial" w:hAnsi="Arial" w:cs="Arial"/>
                <w:sz w:val="20"/>
                <w:szCs w:val="20"/>
              </w:rPr>
              <w:t xml:space="preserve">De school staat echter </w:t>
            </w:r>
            <w:r>
              <w:rPr>
                <w:rFonts w:ascii="Arial" w:eastAsia="Arial" w:hAnsi="Arial" w:cs="Arial"/>
                <w:sz w:val="20"/>
                <w:szCs w:val="20"/>
              </w:rPr>
              <w:t xml:space="preserve">ook </w:t>
            </w:r>
            <w:r w:rsidR="00FE646E">
              <w:rPr>
                <w:rFonts w:ascii="Arial" w:eastAsia="Arial" w:hAnsi="Arial" w:cs="Arial"/>
                <w:sz w:val="20"/>
                <w:szCs w:val="20"/>
              </w:rPr>
              <w:t xml:space="preserve">op het punt om veel infrastructuur te vernieuwen. Het computerlokaal is afgeschreven. Misschien moeten alle leerlingen een eigen </w:t>
            </w:r>
            <w:r>
              <w:rPr>
                <w:rFonts w:ascii="Arial" w:eastAsia="Arial" w:hAnsi="Arial" w:cs="Arial"/>
                <w:sz w:val="20"/>
                <w:szCs w:val="20"/>
              </w:rPr>
              <w:t>apparaat</w:t>
            </w:r>
            <w:r w:rsidR="00FE646E">
              <w:rPr>
                <w:rFonts w:ascii="Arial" w:eastAsia="Arial" w:hAnsi="Arial" w:cs="Arial"/>
                <w:sz w:val="20"/>
                <w:szCs w:val="20"/>
              </w:rPr>
              <w:t>, waarvoor ook het netwerk (wifi) verbeterd moet worden. Dit moet nog worden aanbesteed. Dan kan het computerlokaal gesloten worden.</w:t>
            </w:r>
          </w:p>
          <w:p w:rsidR="00BF7B6C" w:rsidRDefault="00BF7B6C" w:rsidP="00825AD5">
            <w:pPr>
              <w:rPr>
                <w:rFonts w:ascii="Arial" w:eastAsia="Arial" w:hAnsi="Arial" w:cs="Arial"/>
                <w:sz w:val="20"/>
                <w:szCs w:val="20"/>
              </w:rPr>
            </w:pPr>
          </w:p>
          <w:p w:rsidR="00374469" w:rsidRDefault="00BF7B6C" w:rsidP="00825AD5">
            <w:pPr>
              <w:rPr>
                <w:rFonts w:ascii="Arial" w:eastAsia="Arial" w:hAnsi="Arial" w:cs="Arial"/>
                <w:sz w:val="20"/>
                <w:szCs w:val="20"/>
              </w:rPr>
            </w:pPr>
            <w:r>
              <w:rPr>
                <w:rFonts w:ascii="Arial" w:eastAsia="Arial" w:hAnsi="Arial" w:cs="Arial"/>
                <w:sz w:val="20"/>
                <w:szCs w:val="20"/>
              </w:rPr>
              <w:t>In de nabije toekomst zullen sowieso geen 100 leerlingen tegelijk een digitaal examen maken. Voor sommige vakken zijn digital</w:t>
            </w:r>
            <w:r w:rsidR="00374469">
              <w:rPr>
                <w:rFonts w:ascii="Arial" w:eastAsia="Arial" w:hAnsi="Arial" w:cs="Arial"/>
                <w:sz w:val="20"/>
                <w:szCs w:val="20"/>
              </w:rPr>
              <w:t>e toetsen echter wel verplicht.</w:t>
            </w:r>
          </w:p>
          <w:p w:rsidR="00374469" w:rsidRDefault="00374469" w:rsidP="00825AD5">
            <w:pPr>
              <w:rPr>
                <w:rFonts w:ascii="Arial" w:eastAsia="Arial" w:hAnsi="Arial" w:cs="Arial"/>
                <w:sz w:val="20"/>
                <w:szCs w:val="20"/>
              </w:rPr>
            </w:pPr>
          </w:p>
          <w:p w:rsidR="00FE646E" w:rsidRDefault="00374469" w:rsidP="00825AD5">
            <w:pPr>
              <w:rPr>
                <w:rFonts w:ascii="Arial" w:eastAsia="Arial" w:hAnsi="Arial" w:cs="Arial"/>
                <w:sz w:val="20"/>
                <w:szCs w:val="20"/>
              </w:rPr>
            </w:pPr>
            <w:r>
              <w:rPr>
                <w:rFonts w:ascii="Arial" w:eastAsia="Arial" w:hAnsi="Arial" w:cs="Arial"/>
                <w:sz w:val="20"/>
                <w:szCs w:val="20"/>
              </w:rPr>
              <w:t>Er is ook geen geld om een professionele IT’er aan te nemen</w:t>
            </w:r>
            <w:r w:rsidR="00433767">
              <w:rPr>
                <w:rFonts w:ascii="Arial" w:eastAsia="Arial" w:hAnsi="Arial" w:cs="Arial"/>
                <w:sz w:val="20"/>
                <w:szCs w:val="20"/>
              </w:rPr>
              <w:t>,</w:t>
            </w:r>
            <w:r w:rsidR="00867A1B">
              <w:rPr>
                <w:rFonts w:ascii="Arial" w:eastAsia="Arial" w:hAnsi="Arial" w:cs="Arial"/>
                <w:sz w:val="20"/>
                <w:szCs w:val="20"/>
              </w:rPr>
              <w:t xml:space="preserve"> binnen de huidige kosten van het personeel</w:t>
            </w:r>
            <w:r>
              <w:rPr>
                <w:rFonts w:ascii="Arial" w:eastAsia="Arial" w:hAnsi="Arial" w:cs="Arial"/>
                <w:sz w:val="20"/>
                <w:szCs w:val="20"/>
              </w:rPr>
              <w:t>.</w:t>
            </w:r>
          </w:p>
          <w:p w:rsidR="00867A1B" w:rsidRDefault="00867A1B" w:rsidP="00825AD5">
            <w:pPr>
              <w:rPr>
                <w:rFonts w:ascii="Arial" w:eastAsia="Arial" w:hAnsi="Arial" w:cs="Arial"/>
                <w:sz w:val="20"/>
                <w:szCs w:val="20"/>
              </w:rPr>
            </w:pPr>
          </w:p>
          <w:p w:rsidR="00867A1B" w:rsidRDefault="00867A1B" w:rsidP="00825AD5">
            <w:pPr>
              <w:rPr>
                <w:rFonts w:ascii="Arial" w:eastAsia="Arial" w:hAnsi="Arial" w:cs="Arial"/>
                <w:sz w:val="20"/>
                <w:szCs w:val="20"/>
              </w:rPr>
            </w:pPr>
            <w:r w:rsidRPr="002D68BF">
              <w:rPr>
                <w:rFonts w:ascii="Arial" w:eastAsia="Arial" w:hAnsi="Arial" w:cs="Arial"/>
                <w:sz w:val="20"/>
                <w:szCs w:val="20"/>
                <w:u w:val="single"/>
              </w:rPr>
              <w:t>Voorstel:</w:t>
            </w:r>
            <w:r>
              <w:rPr>
                <w:rFonts w:ascii="Arial" w:eastAsia="Arial" w:hAnsi="Arial" w:cs="Arial"/>
                <w:sz w:val="20"/>
                <w:szCs w:val="20"/>
              </w:rPr>
              <w:t xml:space="preserve"> over IT moet binnenkort, na voorbereiding, apart gesproken worden. Ook hier moet niet een opeenstapeling van losse oplossingen komen.</w:t>
            </w:r>
          </w:p>
          <w:p w:rsidR="007D1C8B" w:rsidRDefault="007D1C8B" w:rsidP="00825AD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865FDB" w:rsidP="00AD62C6">
            <w:pPr>
              <w:rPr>
                <w:rFonts w:ascii="Arial" w:eastAsia="Arial" w:hAnsi="Arial" w:cs="Arial"/>
                <w:b/>
                <w:sz w:val="20"/>
                <w:szCs w:val="20"/>
              </w:rPr>
            </w:pPr>
            <w:r>
              <w:rPr>
                <w:rFonts w:ascii="Arial" w:eastAsia="Arial" w:hAnsi="Arial" w:cs="Arial"/>
                <w:b/>
                <w:sz w:val="20"/>
                <w:szCs w:val="20"/>
              </w:rPr>
              <w:t>Hanneke</w:t>
            </w:r>
          </w:p>
          <w:p w:rsidR="00B94C1E" w:rsidRDefault="00B94C1E" w:rsidP="005A3833">
            <w:pPr>
              <w:rPr>
                <w:rFonts w:ascii="Arial" w:eastAsia="Arial" w:hAnsi="Arial" w:cs="Arial"/>
                <w:b/>
                <w:sz w:val="20"/>
                <w:szCs w:val="20"/>
              </w:rPr>
            </w:pPr>
          </w:p>
        </w:tc>
      </w:tr>
      <w:tr w:rsidR="005A3833"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5A3833" w:rsidRDefault="005A3833">
            <w:pPr>
              <w:rPr>
                <w:rFonts w:ascii="Arial" w:eastAsia="Arial" w:hAnsi="Arial" w:cs="Arial"/>
                <w:sz w:val="20"/>
                <w:szCs w:val="20"/>
              </w:rPr>
            </w:pPr>
            <w:r>
              <w:rPr>
                <w:rFonts w:ascii="Arial" w:eastAsia="Arial" w:hAnsi="Arial" w:cs="Arial"/>
                <w:sz w:val="20"/>
                <w:szCs w:val="20"/>
              </w:rPr>
              <w:t>10</w:t>
            </w:r>
          </w:p>
        </w:tc>
        <w:tc>
          <w:tcPr>
            <w:tcW w:w="2407" w:type="dxa"/>
            <w:tcBorders>
              <w:top w:val="single" w:sz="4" w:space="0" w:color="000000"/>
              <w:left w:val="single" w:sz="4" w:space="0" w:color="000000"/>
              <w:bottom w:val="single" w:sz="4" w:space="0" w:color="000000"/>
              <w:right w:val="single" w:sz="4" w:space="0" w:color="000000"/>
            </w:tcBorders>
          </w:tcPr>
          <w:p w:rsidR="005A3833" w:rsidRDefault="005A3833">
            <w:pPr>
              <w:widowControl w:val="0"/>
              <w:rPr>
                <w:rFonts w:ascii="Arial" w:eastAsia="Arial" w:hAnsi="Arial" w:cs="Arial"/>
                <w:sz w:val="20"/>
                <w:szCs w:val="20"/>
              </w:rPr>
            </w:pPr>
            <w:r>
              <w:rPr>
                <w:rFonts w:ascii="Arial" w:eastAsia="Arial" w:hAnsi="Arial" w:cs="Arial"/>
                <w:sz w:val="20"/>
                <w:szCs w:val="20"/>
              </w:rPr>
              <w:t>Update van lopende zaken</w:t>
            </w:r>
          </w:p>
          <w:p w:rsidR="00E67E71" w:rsidRDefault="00E67E71">
            <w:pPr>
              <w:widowControl w:val="0"/>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1D08EE" w:rsidRDefault="001D08EE" w:rsidP="001A5524">
            <w:pPr>
              <w:rPr>
                <w:rFonts w:ascii="Arial" w:eastAsia="Arial" w:hAnsi="Arial" w:cs="Arial"/>
                <w:sz w:val="20"/>
                <w:szCs w:val="20"/>
              </w:rPr>
            </w:pPr>
            <w:r>
              <w:rPr>
                <w:rFonts w:ascii="Arial" w:eastAsia="Arial" w:hAnsi="Arial" w:cs="Arial"/>
                <w:sz w:val="20"/>
                <w:szCs w:val="20"/>
              </w:rPr>
              <w:t>De posters, tasjes e.d. voor de open dag zijn binnen.</w:t>
            </w:r>
          </w:p>
          <w:p w:rsidR="000B2BAA" w:rsidRDefault="000B2BAA" w:rsidP="001A5524">
            <w:pPr>
              <w:rPr>
                <w:rFonts w:ascii="Arial" w:eastAsia="Arial" w:hAnsi="Arial" w:cs="Arial"/>
                <w:sz w:val="20"/>
                <w:szCs w:val="20"/>
              </w:rPr>
            </w:pPr>
          </w:p>
          <w:p w:rsidR="00D93ABE" w:rsidRDefault="001D08EE" w:rsidP="001A5524">
            <w:pPr>
              <w:rPr>
                <w:rFonts w:ascii="Arial" w:eastAsia="Arial" w:hAnsi="Arial" w:cs="Arial"/>
                <w:sz w:val="20"/>
                <w:szCs w:val="20"/>
              </w:rPr>
            </w:pPr>
            <w:r>
              <w:rPr>
                <w:rFonts w:ascii="Arial" w:eastAsia="Arial" w:hAnsi="Arial" w:cs="Arial"/>
                <w:sz w:val="20"/>
                <w:szCs w:val="20"/>
              </w:rPr>
              <w:t>Volgende week is de culturele avond.</w:t>
            </w:r>
          </w:p>
          <w:p w:rsidR="000B2BAA" w:rsidRDefault="000B2BAA" w:rsidP="001A5524">
            <w:pPr>
              <w:rPr>
                <w:rFonts w:ascii="Arial" w:eastAsia="Arial" w:hAnsi="Arial" w:cs="Arial"/>
                <w:sz w:val="20"/>
                <w:szCs w:val="20"/>
              </w:rPr>
            </w:pPr>
          </w:p>
          <w:p w:rsidR="000B2BAA" w:rsidRDefault="000B2BAA" w:rsidP="001A5524">
            <w:pPr>
              <w:rPr>
                <w:rFonts w:ascii="Arial" w:eastAsia="Arial" w:hAnsi="Arial" w:cs="Arial"/>
                <w:sz w:val="20"/>
                <w:szCs w:val="20"/>
              </w:rPr>
            </w:pPr>
            <w:r>
              <w:rPr>
                <w:rFonts w:ascii="Arial" w:eastAsia="Arial" w:hAnsi="Arial" w:cs="Arial"/>
                <w:sz w:val="20"/>
                <w:szCs w:val="20"/>
              </w:rPr>
              <w:t>14 december is paarse vrijdag. Als het goed is komt de wethouder. Er is een groep leerlingen serieus mee aan de slag.</w:t>
            </w:r>
          </w:p>
          <w:p w:rsidR="001610C4" w:rsidRDefault="001610C4" w:rsidP="001A5524">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3833" w:rsidRDefault="001610C4" w:rsidP="005A3833">
            <w:pPr>
              <w:rPr>
                <w:rFonts w:ascii="Arial" w:eastAsia="Arial" w:hAnsi="Arial" w:cs="Arial"/>
                <w:b/>
                <w:sz w:val="20"/>
                <w:szCs w:val="20"/>
              </w:rPr>
            </w:pPr>
            <w:r>
              <w:rPr>
                <w:rFonts w:ascii="Arial" w:eastAsia="Arial" w:hAnsi="Arial" w:cs="Arial"/>
                <w:b/>
                <w:sz w:val="20"/>
                <w:szCs w:val="20"/>
              </w:rPr>
              <w:t>Hanneke</w:t>
            </w:r>
          </w:p>
          <w:p w:rsidR="00D93ABE" w:rsidRDefault="00D93ABE">
            <w:pPr>
              <w:rPr>
                <w:rFonts w:ascii="Arial" w:eastAsia="Arial" w:hAnsi="Arial" w:cs="Arial"/>
                <w:b/>
                <w:sz w:val="20"/>
                <w:szCs w:val="20"/>
              </w:rPr>
            </w:pP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5A3833">
            <w:pPr>
              <w:rPr>
                <w:rFonts w:ascii="Arial" w:eastAsia="Arial" w:hAnsi="Arial" w:cs="Arial"/>
                <w:sz w:val="20"/>
                <w:szCs w:val="20"/>
              </w:rPr>
            </w:pPr>
            <w:r>
              <w:rPr>
                <w:rFonts w:ascii="Arial" w:eastAsia="Arial" w:hAnsi="Arial" w:cs="Arial"/>
                <w:sz w:val="20"/>
                <w:szCs w:val="20"/>
              </w:rPr>
              <w:t>11</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widowControl w:val="0"/>
              <w:rPr>
                <w:rFonts w:ascii="Arial" w:eastAsia="Arial" w:hAnsi="Arial" w:cs="Arial"/>
                <w:sz w:val="20"/>
                <w:szCs w:val="20"/>
              </w:rPr>
            </w:pPr>
            <w:r>
              <w:rPr>
                <w:rFonts w:ascii="Arial" w:eastAsia="Arial" w:hAnsi="Arial" w:cs="Arial"/>
                <w:sz w:val="20"/>
                <w:szCs w:val="20"/>
              </w:rPr>
              <w:t>Rondvraag</w:t>
            </w:r>
          </w:p>
        </w:tc>
        <w:tc>
          <w:tcPr>
            <w:tcW w:w="5672" w:type="dxa"/>
            <w:tcBorders>
              <w:top w:val="single" w:sz="4" w:space="0" w:color="000000"/>
              <w:left w:val="single" w:sz="4" w:space="0" w:color="000000"/>
              <w:bottom w:val="single" w:sz="4" w:space="0" w:color="000000"/>
              <w:right w:val="single" w:sz="4" w:space="0" w:color="000000"/>
            </w:tcBorders>
          </w:tcPr>
          <w:p w:rsidR="00925DE0" w:rsidRDefault="000B2BAA" w:rsidP="000B2BAA">
            <w:pPr>
              <w:pStyle w:val="Lijstalinea"/>
              <w:numPr>
                <w:ilvl w:val="0"/>
                <w:numId w:val="1"/>
              </w:numPr>
              <w:rPr>
                <w:rFonts w:ascii="Arial" w:eastAsia="Arial" w:hAnsi="Arial" w:cs="Arial"/>
                <w:sz w:val="20"/>
                <w:szCs w:val="20"/>
              </w:rPr>
            </w:pPr>
            <w:r>
              <w:rPr>
                <w:rFonts w:ascii="Arial" w:eastAsia="Arial" w:hAnsi="Arial" w:cs="Arial"/>
                <w:sz w:val="20"/>
                <w:szCs w:val="20"/>
              </w:rPr>
              <w:t>Punt van zorg: er zijn 3 ipv 4 toetsweken</w:t>
            </w:r>
            <w:r w:rsidR="008611DF">
              <w:rPr>
                <w:rFonts w:ascii="Arial" w:eastAsia="Arial" w:hAnsi="Arial" w:cs="Arial"/>
                <w:sz w:val="20"/>
                <w:szCs w:val="20"/>
              </w:rPr>
              <w:t xml:space="preserve"> in klas V</w:t>
            </w:r>
            <w:r>
              <w:rPr>
                <w:rFonts w:ascii="Arial" w:eastAsia="Arial" w:hAnsi="Arial" w:cs="Arial"/>
                <w:sz w:val="20"/>
                <w:szCs w:val="20"/>
              </w:rPr>
              <w:t>, dus ook een herkansing minder. Dat levert meer stress op.</w:t>
            </w:r>
          </w:p>
          <w:p w:rsidR="000B2BAA" w:rsidRDefault="000B2BAA" w:rsidP="000B2BAA">
            <w:pPr>
              <w:pStyle w:val="Lijstalinea"/>
              <w:numPr>
                <w:ilvl w:val="1"/>
                <w:numId w:val="1"/>
              </w:numPr>
              <w:rPr>
                <w:rFonts w:ascii="Arial" w:eastAsia="Arial" w:hAnsi="Arial" w:cs="Arial"/>
                <w:sz w:val="20"/>
                <w:szCs w:val="20"/>
              </w:rPr>
            </w:pPr>
            <w:r>
              <w:rPr>
                <w:rFonts w:ascii="Arial" w:eastAsia="Arial" w:hAnsi="Arial" w:cs="Arial"/>
                <w:sz w:val="20"/>
                <w:szCs w:val="20"/>
              </w:rPr>
              <w:t>Reactie: er zijn in de toetsweek nu alleen dossiertoetsen. Gewone toetsen erbuiten. Dus het valt mee.</w:t>
            </w:r>
          </w:p>
          <w:p w:rsidR="000B2BAA" w:rsidRDefault="000B2BAA" w:rsidP="000B2BAA">
            <w:pPr>
              <w:pStyle w:val="Lijstalinea"/>
              <w:numPr>
                <w:ilvl w:val="0"/>
                <w:numId w:val="1"/>
              </w:numPr>
              <w:rPr>
                <w:rFonts w:ascii="Arial" w:eastAsia="Arial" w:hAnsi="Arial" w:cs="Arial"/>
                <w:sz w:val="20"/>
                <w:szCs w:val="20"/>
              </w:rPr>
            </w:pPr>
            <w:r>
              <w:rPr>
                <w:rFonts w:ascii="Arial" w:eastAsia="Arial" w:hAnsi="Arial" w:cs="Arial"/>
                <w:sz w:val="20"/>
                <w:szCs w:val="20"/>
              </w:rPr>
              <w:t>Vraag: waarom vervalt je herkansing als je ziek bent?</w:t>
            </w:r>
          </w:p>
          <w:p w:rsidR="000B2BAA" w:rsidRDefault="000B2BAA" w:rsidP="000B2BAA">
            <w:pPr>
              <w:pStyle w:val="Lijstalinea"/>
              <w:numPr>
                <w:ilvl w:val="1"/>
                <w:numId w:val="1"/>
              </w:numPr>
              <w:rPr>
                <w:rFonts w:ascii="Arial" w:eastAsia="Arial" w:hAnsi="Arial" w:cs="Arial"/>
                <w:sz w:val="20"/>
                <w:szCs w:val="20"/>
              </w:rPr>
            </w:pPr>
            <w:r>
              <w:rPr>
                <w:rFonts w:ascii="Arial" w:eastAsia="Arial" w:hAnsi="Arial" w:cs="Arial"/>
                <w:sz w:val="20"/>
                <w:szCs w:val="20"/>
              </w:rPr>
              <w:t>Reactie: omdat anders heel veel leerlingen een dag in de toetsweek ziek zijn. Het ziekteverzuim is met 90% afgenomen.</w:t>
            </w:r>
          </w:p>
          <w:p w:rsidR="000B2BAA" w:rsidRDefault="000B2BAA" w:rsidP="000B2BAA">
            <w:pPr>
              <w:pStyle w:val="Lijstalinea"/>
              <w:numPr>
                <w:ilvl w:val="1"/>
                <w:numId w:val="1"/>
              </w:numPr>
              <w:rPr>
                <w:rFonts w:ascii="Arial" w:eastAsia="Arial" w:hAnsi="Arial" w:cs="Arial"/>
                <w:sz w:val="20"/>
                <w:szCs w:val="20"/>
              </w:rPr>
            </w:pPr>
            <w:r>
              <w:rPr>
                <w:rFonts w:ascii="Arial" w:eastAsia="Arial" w:hAnsi="Arial" w:cs="Arial"/>
                <w:sz w:val="20"/>
                <w:szCs w:val="20"/>
              </w:rPr>
              <w:t>Wat we ook zien is dat leerlingen ziek naar school komen. Die leerlingen moeten gewoon thuisblijven. Bij het missen van meerdere toetsen wordt altijd maatwerk geleverd.</w:t>
            </w:r>
          </w:p>
          <w:p w:rsidR="000B2BAA" w:rsidRPr="000B2BAA" w:rsidRDefault="000B2BAA" w:rsidP="000B2BAA">
            <w:pPr>
              <w:pStyle w:val="Lijstalinea"/>
              <w:numPr>
                <w:ilvl w:val="0"/>
                <w:numId w:val="1"/>
              </w:numPr>
              <w:rPr>
                <w:rFonts w:ascii="Arial" w:eastAsia="Arial" w:hAnsi="Arial" w:cs="Arial"/>
                <w:sz w:val="20"/>
                <w:szCs w:val="20"/>
              </w:rPr>
            </w:pPr>
            <w:r>
              <w:rPr>
                <w:rFonts w:ascii="Arial" w:eastAsia="Arial" w:hAnsi="Arial" w:cs="Arial"/>
                <w:sz w:val="20"/>
                <w:szCs w:val="20"/>
              </w:rPr>
              <w:t>Van ons is niemand naar de basiscursus MR geweest.</w:t>
            </w:r>
          </w:p>
          <w:p w:rsidR="00CB090F" w:rsidRDefault="00CB090F">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A5524" w:rsidRDefault="001A5524" w:rsidP="005A3833">
            <w:pPr>
              <w:rPr>
                <w:rFonts w:ascii="Arial" w:eastAsia="Arial" w:hAnsi="Arial" w:cs="Arial"/>
                <w:b/>
                <w:sz w:val="20"/>
                <w:szCs w:val="20"/>
              </w:rPr>
            </w:pPr>
          </w:p>
        </w:tc>
      </w:tr>
      <w:tr w:rsidR="00F7105B" w:rsidTr="00F800D0">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5A3833">
            <w:pPr>
              <w:rPr>
                <w:rFonts w:ascii="Arial" w:eastAsia="Arial" w:hAnsi="Arial" w:cs="Arial"/>
                <w:sz w:val="20"/>
                <w:szCs w:val="20"/>
              </w:rPr>
            </w:pPr>
            <w:r>
              <w:rPr>
                <w:rFonts w:ascii="Arial" w:eastAsia="Arial" w:hAnsi="Arial" w:cs="Arial"/>
                <w:sz w:val="20"/>
                <w:szCs w:val="20"/>
              </w:rPr>
              <w:lastRenderedPageBreak/>
              <w:t>12</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widowControl w:val="0"/>
              <w:rPr>
                <w:rFonts w:ascii="Arial" w:eastAsia="Arial" w:hAnsi="Arial" w:cs="Arial"/>
                <w:sz w:val="20"/>
                <w:szCs w:val="20"/>
              </w:rPr>
            </w:pPr>
            <w:r>
              <w:rPr>
                <w:rFonts w:ascii="Arial" w:eastAsia="Arial" w:hAnsi="Arial" w:cs="Arial"/>
                <w:sz w:val="20"/>
                <w:szCs w:val="20"/>
              </w:rPr>
              <w:t>Sluiting</w:t>
            </w:r>
          </w:p>
          <w:p w:rsidR="00F7105B" w:rsidRDefault="00F7105B">
            <w:pPr>
              <w:widowControl w:val="0"/>
              <w:rPr>
                <w:rFonts w:ascii="Arial" w:eastAsia="Arial" w:hAnsi="Arial" w:cs="Arial"/>
                <w:sz w:val="20"/>
                <w:szCs w:val="20"/>
              </w:rPr>
            </w:pPr>
          </w:p>
          <w:p w:rsidR="00F7105B" w:rsidRDefault="00924C2E">
            <w:pPr>
              <w:widowControl w:val="0"/>
              <w:rPr>
                <w:rFonts w:ascii="Arial" w:eastAsia="Arial" w:hAnsi="Arial" w:cs="Arial"/>
                <w:sz w:val="20"/>
                <w:szCs w:val="20"/>
              </w:rPr>
            </w:pPr>
            <w:r>
              <w:rPr>
                <w:rFonts w:ascii="Arial" w:eastAsia="Arial" w:hAnsi="Arial" w:cs="Arial"/>
                <w:sz w:val="20"/>
                <w:szCs w:val="20"/>
              </w:rPr>
              <w:t>Volgende vergadering</w:t>
            </w:r>
          </w:p>
        </w:tc>
        <w:tc>
          <w:tcPr>
            <w:tcW w:w="5672" w:type="dxa"/>
            <w:tcBorders>
              <w:top w:val="single" w:sz="4" w:space="0" w:color="000000"/>
              <w:left w:val="single" w:sz="4" w:space="0" w:color="000000"/>
              <w:bottom w:val="single" w:sz="4" w:space="0" w:color="000000"/>
              <w:right w:val="single" w:sz="4" w:space="0" w:color="000000"/>
            </w:tcBorders>
          </w:tcPr>
          <w:p w:rsidR="00F7105B" w:rsidRDefault="00B617CB">
            <w:pPr>
              <w:widowControl w:val="0"/>
              <w:rPr>
                <w:rFonts w:ascii="Arial" w:eastAsia="Arial" w:hAnsi="Arial" w:cs="Arial"/>
                <w:b/>
                <w:sz w:val="20"/>
                <w:szCs w:val="20"/>
              </w:rPr>
            </w:pPr>
            <w:r>
              <w:rPr>
                <w:rFonts w:ascii="Arial" w:eastAsia="Arial" w:hAnsi="Arial" w:cs="Arial"/>
                <w:b/>
                <w:sz w:val="20"/>
                <w:szCs w:val="20"/>
              </w:rPr>
              <w:t>1</w:t>
            </w:r>
            <w:r w:rsidR="000B2BAA">
              <w:rPr>
                <w:rFonts w:ascii="Arial" w:eastAsia="Arial" w:hAnsi="Arial" w:cs="Arial"/>
                <w:b/>
                <w:sz w:val="20"/>
                <w:szCs w:val="20"/>
              </w:rPr>
              <w:t>8</w:t>
            </w:r>
            <w:r w:rsidR="00925DE0">
              <w:rPr>
                <w:rFonts w:ascii="Arial" w:eastAsia="Arial" w:hAnsi="Arial" w:cs="Arial"/>
                <w:b/>
                <w:sz w:val="20"/>
                <w:szCs w:val="20"/>
              </w:rPr>
              <w:t>:</w:t>
            </w:r>
            <w:r w:rsidR="000B2BAA">
              <w:rPr>
                <w:rFonts w:ascii="Arial" w:eastAsia="Arial" w:hAnsi="Arial" w:cs="Arial"/>
                <w:b/>
                <w:sz w:val="20"/>
                <w:szCs w:val="20"/>
              </w:rPr>
              <w:t>35</w:t>
            </w:r>
            <w:r w:rsidR="00924C2E">
              <w:rPr>
                <w:rFonts w:ascii="Arial" w:eastAsia="Arial" w:hAnsi="Arial" w:cs="Arial"/>
                <w:b/>
                <w:sz w:val="20"/>
                <w:szCs w:val="20"/>
              </w:rPr>
              <w:t xml:space="preserve"> uur</w:t>
            </w:r>
          </w:p>
          <w:p w:rsidR="00F7105B" w:rsidRDefault="00F7105B">
            <w:pPr>
              <w:widowControl w:val="0"/>
              <w:rPr>
                <w:rFonts w:ascii="Arial" w:eastAsia="Arial" w:hAnsi="Arial" w:cs="Arial"/>
                <w:b/>
                <w:sz w:val="20"/>
                <w:szCs w:val="20"/>
              </w:rPr>
            </w:pPr>
          </w:p>
          <w:p w:rsidR="00F7105B" w:rsidRDefault="00865FDB" w:rsidP="00865FDB">
            <w:pPr>
              <w:widowControl w:val="0"/>
              <w:rPr>
                <w:rFonts w:ascii="Arial" w:eastAsia="Arial" w:hAnsi="Arial" w:cs="Arial"/>
                <w:b/>
                <w:sz w:val="20"/>
                <w:szCs w:val="20"/>
              </w:rPr>
            </w:pPr>
            <w:r>
              <w:rPr>
                <w:rFonts w:ascii="Arial" w:eastAsia="Arial" w:hAnsi="Arial" w:cs="Arial"/>
                <w:b/>
                <w:sz w:val="20"/>
                <w:szCs w:val="20"/>
              </w:rPr>
              <w:t>Donderdag 13</w:t>
            </w:r>
            <w:r w:rsidR="00925DE0">
              <w:rPr>
                <w:rFonts w:ascii="Arial" w:eastAsia="Arial" w:hAnsi="Arial" w:cs="Arial"/>
                <w:b/>
                <w:sz w:val="20"/>
                <w:szCs w:val="20"/>
              </w:rPr>
              <w:t xml:space="preserve"> </w:t>
            </w:r>
            <w:bookmarkStart w:id="0" w:name="_GoBack"/>
            <w:bookmarkEnd w:id="0"/>
            <w:r>
              <w:rPr>
                <w:rFonts w:ascii="Arial" w:eastAsia="Arial" w:hAnsi="Arial" w:cs="Arial"/>
                <w:b/>
                <w:sz w:val="20"/>
                <w:szCs w:val="20"/>
              </w:rPr>
              <w:t>december</w:t>
            </w:r>
            <w:r w:rsidR="00924C2E">
              <w:rPr>
                <w:rFonts w:ascii="Arial" w:eastAsia="Arial" w:hAnsi="Arial" w:cs="Arial"/>
                <w:b/>
                <w:sz w:val="20"/>
                <w:szCs w:val="20"/>
              </w:rPr>
              <w:t xml:space="preserve"> 2018, 17:00 uur</w:t>
            </w:r>
            <w:r w:rsidR="005A3833">
              <w:rPr>
                <w:rFonts w:ascii="Arial" w:eastAsia="Arial" w:hAnsi="Arial" w:cs="Arial"/>
                <w:b/>
                <w:sz w:val="20"/>
                <w:szCs w:val="20"/>
              </w:rPr>
              <w:t>, lokaal 3</w:t>
            </w:r>
          </w:p>
        </w:tc>
        <w:tc>
          <w:tcPr>
            <w:tcW w:w="1418" w:type="dxa"/>
            <w:tcBorders>
              <w:top w:val="single" w:sz="4" w:space="0" w:color="000000"/>
              <w:left w:val="single" w:sz="4" w:space="0" w:color="000000"/>
              <w:bottom w:val="single" w:sz="4" w:space="0" w:color="000000"/>
              <w:right w:val="single" w:sz="4" w:space="0" w:color="000000"/>
            </w:tcBorders>
          </w:tcPr>
          <w:p w:rsidR="00F7105B" w:rsidRDefault="00F7105B">
            <w:pPr>
              <w:rPr>
                <w:rFonts w:ascii="Arial" w:eastAsia="Arial" w:hAnsi="Arial" w:cs="Arial"/>
                <w:sz w:val="20"/>
                <w:szCs w:val="20"/>
              </w:rPr>
            </w:pPr>
          </w:p>
        </w:tc>
      </w:tr>
    </w:tbl>
    <w:p w:rsidR="00D93ABE" w:rsidRDefault="00D93ABE" w:rsidP="00151882"/>
    <w:sectPr w:rsidR="00D93ABE" w:rsidSect="008A5CD6">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High Tower Text">
    <w:altName w:val="Palatino Linotyp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4F3"/>
    <w:multiLevelType w:val="hybridMultilevel"/>
    <w:tmpl w:val="0D4EC03A"/>
    <w:lvl w:ilvl="0" w:tplc="A1EE9844">
      <w:start w:val="5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DF469D"/>
    <w:multiLevelType w:val="hybridMultilevel"/>
    <w:tmpl w:val="5CDCC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3F2088"/>
    <w:multiLevelType w:val="multilevel"/>
    <w:tmpl w:val="5DB2D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7105B"/>
    <w:rsid w:val="00041CA9"/>
    <w:rsid w:val="00095697"/>
    <w:rsid w:val="00095B4D"/>
    <w:rsid w:val="000B2BAA"/>
    <w:rsid w:val="000D504D"/>
    <w:rsid w:val="00124311"/>
    <w:rsid w:val="00151882"/>
    <w:rsid w:val="001610C4"/>
    <w:rsid w:val="00161C12"/>
    <w:rsid w:val="00177B0E"/>
    <w:rsid w:val="001870E2"/>
    <w:rsid w:val="001A5524"/>
    <w:rsid w:val="001B0AE0"/>
    <w:rsid w:val="001B6D4B"/>
    <w:rsid w:val="001C05D7"/>
    <w:rsid w:val="001D08EE"/>
    <w:rsid w:val="001E3727"/>
    <w:rsid w:val="00272604"/>
    <w:rsid w:val="00290AD0"/>
    <w:rsid w:val="002A63FE"/>
    <w:rsid w:val="002B61F3"/>
    <w:rsid w:val="002D3A3B"/>
    <w:rsid w:val="002D68BF"/>
    <w:rsid w:val="002E73C3"/>
    <w:rsid w:val="00340355"/>
    <w:rsid w:val="00367A36"/>
    <w:rsid w:val="00374469"/>
    <w:rsid w:val="00377D91"/>
    <w:rsid w:val="00383911"/>
    <w:rsid w:val="0039092C"/>
    <w:rsid w:val="003B0950"/>
    <w:rsid w:val="003D0DCE"/>
    <w:rsid w:val="003D3A65"/>
    <w:rsid w:val="003D3BE7"/>
    <w:rsid w:val="003F4AEF"/>
    <w:rsid w:val="0040332B"/>
    <w:rsid w:val="0040781F"/>
    <w:rsid w:val="00433767"/>
    <w:rsid w:val="00470C72"/>
    <w:rsid w:val="00473E1F"/>
    <w:rsid w:val="004A532A"/>
    <w:rsid w:val="004A76A0"/>
    <w:rsid w:val="004E135C"/>
    <w:rsid w:val="004E1972"/>
    <w:rsid w:val="0050061B"/>
    <w:rsid w:val="00514C29"/>
    <w:rsid w:val="005239C2"/>
    <w:rsid w:val="005315F7"/>
    <w:rsid w:val="005545EF"/>
    <w:rsid w:val="005A3833"/>
    <w:rsid w:val="005B0C2C"/>
    <w:rsid w:val="005D2BCD"/>
    <w:rsid w:val="00602C2D"/>
    <w:rsid w:val="00613039"/>
    <w:rsid w:val="00624B8C"/>
    <w:rsid w:val="00677E6D"/>
    <w:rsid w:val="006E7A90"/>
    <w:rsid w:val="00713E65"/>
    <w:rsid w:val="0072456B"/>
    <w:rsid w:val="007278D0"/>
    <w:rsid w:val="00737CBC"/>
    <w:rsid w:val="00740BF5"/>
    <w:rsid w:val="0076182A"/>
    <w:rsid w:val="007715F4"/>
    <w:rsid w:val="00781936"/>
    <w:rsid w:val="007D1C8B"/>
    <w:rsid w:val="00805532"/>
    <w:rsid w:val="008104E7"/>
    <w:rsid w:val="00825AD5"/>
    <w:rsid w:val="0083719C"/>
    <w:rsid w:val="008611DF"/>
    <w:rsid w:val="00865FDB"/>
    <w:rsid w:val="00867A1B"/>
    <w:rsid w:val="008739D8"/>
    <w:rsid w:val="00886908"/>
    <w:rsid w:val="008A5CD6"/>
    <w:rsid w:val="008A70D0"/>
    <w:rsid w:val="008B1DE1"/>
    <w:rsid w:val="008C21A8"/>
    <w:rsid w:val="008C63E7"/>
    <w:rsid w:val="008E4DC9"/>
    <w:rsid w:val="008E56B3"/>
    <w:rsid w:val="008F3F5B"/>
    <w:rsid w:val="00924C2E"/>
    <w:rsid w:val="00925DE0"/>
    <w:rsid w:val="00951694"/>
    <w:rsid w:val="009555E5"/>
    <w:rsid w:val="00965B3B"/>
    <w:rsid w:val="00993E9B"/>
    <w:rsid w:val="00994F24"/>
    <w:rsid w:val="009C779C"/>
    <w:rsid w:val="00A55108"/>
    <w:rsid w:val="00A55DC7"/>
    <w:rsid w:val="00A84116"/>
    <w:rsid w:val="00A95044"/>
    <w:rsid w:val="00AD62C6"/>
    <w:rsid w:val="00B4375A"/>
    <w:rsid w:val="00B46E1E"/>
    <w:rsid w:val="00B559DE"/>
    <w:rsid w:val="00B5622C"/>
    <w:rsid w:val="00B617CB"/>
    <w:rsid w:val="00B94C1E"/>
    <w:rsid w:val="00B96A58"/>
    <w:rsid w:val="00BA3B0A"/>
    <w:rsid w:val="00BA46B7"/>
    <w:rsid w:val="00BA5EC9"/>
    <w:rsid w:val="00BE0FB0"/>
    <w:rsid w:val="00BF7B6C"/>
    <w:rsid w:val="00C25E84"/>
    <w:rsid w:val="00C61633"/>
    <w:rsid w:val="00C8355B"/>
    <w:rsid w:val="00CA664F"/>
    <w:rsid w:val="00CB090F"/>
    <w:rsid w:val="00CB4A3C"/>
    <w:rsid w:val="00CB5D74"/>
    <w:rsid w:val="00CC1C15"/>
    <w:rsid w:val="00D05E60"/>
    <w:rsid w:val="00D506D1"/>
    <w:rsid w:val="00D60507"/>
    <w:rsid w:val="00D76AB2"/>
    <w:rsid w:val="00D81FD4"/>
    <w:rsid w:val="00D93ABE"/>
    <w:rsid w:val="00DB093B"/>
    <w:rsid w:val="00DB0DC4"/>
    <w:rsid w:val="00DD3F33"/>
    <w:rsid w:val="00E022D6"/>
    <w:rsid w:val="00E16272"/>
    <w:rsid w:val="00E347D2"/>
    <w:rsid w:val="00E67E71"/>
    <w:rsid w:val="00E70832"/>
    <w:rsid w:val="00EF2A9A"/>
    <w:rsid w:val="00F0662D"/>
    <w:rsid w:val="00F116EB"/>
    <w:rsid w:val="00F2457A"/>
    <w:rsid w:val="00F41A7F"/>
    <w:rsid w:val="00F45D72"/>
    <w:rsid w:val="00F7105B"/>
    <w:rsid w:val="00F800D0"/>
    <w:rsid w:val="00FB21D9"/>
    <w:rsid w:val="00FE64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Rechte verbindingslijn met pijl 2"/>
        <o:r id="V:Rule4" type="connector" idref="#Rechte verbindingslijn met pijl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gh Tower Text" w:eastAsia="High Tower Text" w:hAnsi="High Tower Text" w:cs="High Tower Text"/>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5CD6"/>
  </w:style>
  <w:style w:type="paragraph" w:styleId="Kop1">
    <w:name w:val="heading 1"/>
    <w:basedOn w:val="Standaard"/>
    <w:next w:val="Standaard"/>
    <w:uiPriority w:val="9"/>
    <w:qFormat/>
    <w:rsid w:val="008A5CD6"/>
    <w:pPr>
      <w:keepNext/>
      <w:outlineLvl w:val="0"/>
    </w:pPr>
    <w:rPr>
      <w:rFonts w:ascii="Calibri" w:eastAsia="Calibri" w:hAnsi="Calibri" w:cs="Calibri"/>
      <w:b/>
      <w:sz w:val="28"/>
      <w:szCs w:val="28"/>
    </w:rPr>
  </w:style>
  <w:style w:type="paragraph" w:styleId="Kop2">
    <w:name w:val="heading 2"/>
    <w:basedOn w:val="Standaard"/>
    <w:next w:val="Standaard"/>
    <w:uiPriority w:val="9"/>
    <w:unhideWhenUsed/>
    <w:qFormat/>
    <w:rsid w:val="008A5CD6"/>
    <w:pPr>
      <w:keepNext/>
      <w:outlineLvl w:val="1"/>
    </w:pPr>
    <w:rPr>
      <w:rFonts w:ascii="Arial" w:eastAsia="Arial" w:hAnsi="Arial" w:cs="Arial"/>
      <w:b/>
      <w:sz w:val="20"/>
      <w:szCs w:val="20"/>
    </w:rPr>
  </w:style>
  <w:style w:type="paragraph" w:styleId="Kop3">
    <w:name w:val="heading 3"/>
    <w:basedOn w:val="Standaard"/>
    <w:next w:val="Standaard"/>
    <w:uiPriority w:val="9"/>
    <w:semiHidden/>
    <w:unhideWhenUsed/>
    <w:qFormat/>
    <w:rsid w:val="008A5CD6"/>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8A5CD6"/>
    <w:pPr>
      <w:keepNext/>
      <w:keepLines/>
      <w:spacing w:before="40"/>
      <w:outlineLvl w:val="3"/>
    </w:pPr>
    <w:rPr>
      <w:rFonts w:ascii="Cambria" w:eastAsia="Cambria" w:hAnsi="Cambria" w:cs="Cambria"/>
      <w:i/>
      <w:color w:val="366091"/>
    </w:rPr>
  </w:style>
  <w:style w:type="paragraph" w:styleId="Kop5">
    <w:name w:val="heading 5"/>
    <w:basedOn w:val="Standaard"/>
    <w:next w:val="Standaard"/>
    <w:uiPriority w:val="9"/>
    <w:semiHidden/>
    <w:unhideWhenUsed/>
    <w:qFormat/>
    <w:rsid w:val="008A5CD6"/>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8A5CD6"/>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8A5CD6"/>
    <w:tblPr>
      <w:tblCellMar>
        <w:top w:w="0" w:type="dxa"/>
        <w:left w:w="0" w:type="dxa"/>
        <w:bottom w:w="0" w:type="dxa"/>
        <w:right w:w="0" w:type="dxa"/>
      </w:tblCellMar>
    </w:tblPr>
  </w:style>
  <w:style w:type="paragraph" w:styleId="Titel">
    <w:name w:val="Title"/>
    <w:basedOn w:val="Standaard"/>
    <w:next w:val="Standaard"/>
    <w:uiPriority w:val="10"/>
    <w:qFormat/>
    <w:rsid w:val="008A5CD6"/>
    <w:pPr>
      <w:keepNext/>
      <w:keepLines/>
      <w:spacing w:before="480" w:after="120"/>
    </w:pPr>
    <w:rPr>
      <w:b/>
      <w:sz w:val="72"/>
      <w:szCs w:val="72"/>
    </w:rPr>
  </w:style>
  <w:style w:type="paragraph" w:styleId="Subtitel">
    <w:name w:val="Subtitle"/>
    <w:basedOn w:val="Standaard"/>
    <w:next w:val="Standaard"/>
    <w:uiPriority w:val="11"/>
    <w:qFormat/>
    <w:rsid w:val="008A5CD6"/>
    <w:pPr>
      <w:keepNext/>
      <w:keepLines/>
      <w:spacing w:before="360" w:after="80"/>
    </w:pPr>
    <w:rPr>
      <w:rFonts w:ascii="Georgia" w:eastAsia="Georgia" w:hAnsi="Georgia" w:cs="Georgia"/>
      <w:i/>
      <w:color w:val="666666"/>
      <w:sz w:val="48"/>
      <w:szCs w:val="48"/>
    </w:rPr>
  </w:style>
  <w:style w:type="table" w:customStyle="1" w:styleId="a">
    <w:basedOn w:val="TableNormal"/>
    <w:rsid w:val="008A5CD6"/>
    <w:tblPr>
      <w:tblStyleRowBandSize w:val="1"/>
      <w:tblStyleColBandSize w:val="1"/>
      <w:tblCellMar>
        <w:top w:w="28" w:type="dxa"/>
        <w:left w:w="115" w:type="dxa"/>
        <w:bottom w:w="0" w:type="dxa"/>
        <w:right w:w="115" w:type="dxa"/>
      </w:tblCellMar>
    </w:tblPr>
  </w:style>
  <w:style w:type="paragraph" w:styleId="Lijstalinea">
    <w:name w:val="List Paragraph"/>
    <w:basedOn w:val="Standaard"/>
    <w:uiPriority w:val="34"/>
    <w:qFormat/>
    <w:rsid w:val="00D93ABE"/>
    <w:pPr>
      <w:ind w:left="720"/>
      <w:contextualSpacing/>
    </w:pPr>
  </w:style>
  <w:style w:type="paragraph" w:styleId="Ballontekst">
    <w:name w:val="Balloon Text"/>
    <w:basedOn w:val="Standaard"/>
    <w:link w:val="BallontekstChar"/>
    <w:uiPriority w:val="99"/>
    <w:semiHidden/>
    <w:unhideWhenUsed/>
    <w:rsid w:val="006E7A90"/>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1448</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Haganum</cp:lastModifiedBy>
  <cp:revision>45</cp:revision>
  <dcterms:created xsi:type="dcterms:W3CDTF">2018-11-21T12:17:00Z</dcterms:created>
  <dcterms:modified xsi:type="dcterms:W3CDTF">2019-02-07T08:46:00Z</dcterms:modified>
</cp:coreProperties>
</file>